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46" w:rsidRPr="00A37F16" w:rsidRDefault="00843D2A" w:rsidP="0055544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TOCFL</w:t>
      </w:r>
      <w:r w:rsidR="00555446" w:rsidRPr="00A37F16">
        <w:rPr>
          <w:rFonts w:ascii="Times New Roman" w:eastAsia="標楷體" w:hAnsi="Times New Roman" w:cs="Times New Roman"/>
        </w:rPr>
        <w:t>華語文能力測驗正式考試將於</w:t>
      </w:r>
      <w:r w:rsidR="00B426C6">
        <w:rPr>
          <w:rFonts w:ascii="Times New Roman" w:eastAsia="標楷體" w:hAnsi="Times New Roman" w:cs="Times New Roman"/>
        </w:rPr>
        <w:t>4</w:t>
      </w:r>
      <w:r w:rsidR="00555446" w:rsidRPr="00A37F16">
        <w:rPr>
          <w:rFonts w:ascii="Times New Roman" w:eastAsia="標楷體" w:hAnsi="Times New Roman" w:cs="Times New Roman"/>
        </w:rPr>
        <w:t>月</w:t>
      </w:r>
      <w:r w:rsidR="00B426C6">
        <w:rPr>
          <w:rFonts w:ascii="Times New Roman" w:eastAsia="標楷體" w:hAnsi="Times New Roman" w:cs="Times New Roman"/>
        </w:rPr>
        <w:t>26-27</w:t>
      </w:r>
      <w:r w:rsidR="00555446" w:rsidRPr="00A37F16">
        <w:rPr>
          <w:rFonts w:ascii="Times New Roman" w:eastAsia="標楷體" w:hAnsi="Times New Roman" w:cs="Times New Roman"/>
        </w:rPr>
        <w:t>日舉行</w:t>
      </w:r>
    </w:p>
    <w:p w:rsidR="00555446" w:rsidRPr="00A37F16" w:rsidRDefault="00555446" w:rsidP="00555446">
      <w:pPr>
        <w:rPr>
          <w:rFonts w:ascii="Times New Roman" w:eastAsia="標楷體" w:hAnsi="Times New Roman" w:cs="Times New Roman"/>
        </w:rPr>
      </w:pPr>
    </w:p>
    <w:p w:rsidR="003C21BE" w:rsidRPr="00A534BE" w:rsidRDefault="003C21BE" w:rsidP="003C21BE">
      <w:pPr>
        <w:widowControl/>
        <w:shd w:val="clear" w:color="auto" w:fill="FFFFFF"/>
        <w:ind w:firstLine="480"/>
        <w:rPr>
          <w:rFonts w:ascii="標楷體" w:eastAsia="標楷體" w:hAnsi="標楷體" w:cs="Arial"/>
          <w:b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TOCFL</w:t>
      </w:r>
      <w:r w:rsidRPr="00A37F16">
        <w:rPr>
          <w:rFonts w:ascii="Times New Roman" w:eastAsia="標楷體" w:hAnsi="Times New Roman" w:cs="Times New Roman"/>
        </w:rPr>
        <w:t>華語文能力測驗</w:t>
      </w:r>
      <w:r w:rsidRPr="00A534BE">
        <w:rPr>
          <w:rFonts w:ascii="標楷體" w:eastAsia="標楷體" w:hAnsi="標楷體" w:cs="Arial"/>
          <w:color w:val="222222"/>
          <w:kern w:val="0"/>
          <w:szCs w:val="24"/>
        </w:rPr>
        <w:t>將於</w:t>
      </w:r>
      <w:r w:rsidRPr="00A534BE">
        <w:rPr>
          <w:rFonts w:ascii="標楷體" w:eastAsia="標楷體" w:hAnsi="標楷體" w:cs="Times New Roman"/>
          <w:b/>
          <w:bCs/>
          <w:color w:val="FF0000"/>
          <w:kern w:val="0"/>
          <w:szCs w:val="24"/>
        </w:rPr>
        <w:t>20</w:t>
      </w:r>
      <w:r w:rsidR="00B426C6">
        <w:rPr>
          <w:rFonts w:ascii="標楷體" w:eastAsia="標楷體" w:hAnsi="標楷體" w:cs="Times New Roman" w:hint="eastAsia"/>
          <w:b/>
          <w:bCs/>
          <w:color w:val="FF0000"/>
          <w:kern w:val="0"/>
          <w:szCs w:val="24"/>
        </w:rPr>
        <w:t>2</w:t>
      </w:r>
      <w:r w:rsidR="00B426C6">
        <w:rPr>
          <w:rFonts w:ascii="標楷體" w:eastAsia="標楷體" w:hAnsi="標楷體" w:cs="Times New Roman"/>
          <w:b/>
          <w:bCs/>
          <w:color w:val="FF0000"/>
          <w:kern w:val="0"/>
          <w:szCs w:val="24"/>
        </w:rPr>
        <w:t>5</w:t>
      </w:r>
      <w:r w:rsidRPr="00A534BE">
        <w:rPr>
          <w:rFonts w:ascii="標楷體" w:eastAsia="標楷體" w:hAnsi="標楷體" w:cs="Arial"/>
          <w:b/>
          <w:bCs/>
          <w:color w:val="FF0000"/>
          <w:kern w:val="0"/>
          <w:szCs w:val="24"/>
        </w:rPr>
        <w:t>年</w:t>
      </w:r>
      <w:r w:rsidR="00B426C6">
        <w:rPr>
          <w:rFonts w:ascii="標楷體" w:eastAsia="標楷體" w:hAnsi="標楷體" w:cs="Arial"/>
          <w:b/>
          <w:bCs/>
          <w:color w:val="FF0000"/>
          <w:kern w:val="0"/>
          <w:szCs w:val="24"/>
        </w:rPr>
        <w:t>4</w:t>
      </w:r>
      <w:r w:rsidRPr="00A534BE">
        <w:rPr>
          <w:rFonts w:ascii="標楷體" w:eastAsia="標楷體" w:hAnsi="標楷體" w:cs="Arial"/>
          <w:b/>
          <w:bCs/>
          <w:color w:val="FF0000"/>
          <w:kern w:val="0"/>
          <w:szCs w:val="24"/>
        </w:rPr>
        <w:t>月</w:t>
      </w:r>
      <w:r w:rsidR="00B426C6">
        <w:rPr>
          <w:rFonts w:ascii="標楷體" w:eastAsia="標楷體" w:hAnsi="標楷體" w:cs="Arial"/>
          <w:b/>
          <w:bCs/>
          <w:color w:val="FF0000"/>
          <w:kern w:val="0"/>
          <w:szCs w:val="24"/>
        </w:rPr>
        <w:t>26-27</w:t>
      </w:r>
      <w:r w:rsidRPr="00A534BE">
        <w:rPr>
          <w:rFonts w:ascii="標楷體" w:eastAsia="標楷體" w:hAnsi="標楷體" w:cs="Arial"/>
          <w:b/>
          <w:bCs/>
          <w:color w:val="FF0000"/>
          <w:kern w:val="0"/>
          <w:szCs w:val="24"/>
        </w:rPr>
        <w:t>日</w:t>
      </w:r>
      <w:r w:rsidRPr="00A534BE">
        <w:rPr>
          <w:rFonts w:ascii="標楷體" w:eastAsia="標楷體" w:hAnsi="標楷體" w:cs="Arial"/>
          <w:b/>
          <w:color w:val="FF0000"/>
          <w:kern w:val="0"/>
          <w:szCs w:val="24"/>
        </w:rPr>
        <w:t>舉</w:t>
      </w:r>
      <w:r w:rsidRPr="00A534BE">
        <w:rPr>
          <w:rFonts w:ascii="標楷體" w:eastAsia="標楷體" w:hAnsi="標楷體" w:cs="Arial" w:hint="eastAsia"/>
          <w:b/>
          <w:color w:val="FF0000"/>
          <w:kern w:val="0"/>
          <w:szCs w:val="24"/>
        </w:rPr>
        <w:t>行全國</w:t>
      </w:r>
      <w:r w:rsidRPr="00A534BE">
        <w:rPr>
          <w:rFonts w:ascii="標楷體" w:eastAsia="標楷體" w:hAnsi="標楷體" w:cs="Arial"/>
          <w:b/>
          <w:color w:val="FF0000"/>
          <w:kern w:val="0"/>
          <w:szCs w:val="24"/>
        </w:rPr>
        <w:t>正式考試</w:t>
      </w:r>
      <w:r w:rsidRPr="00A534BE">
        <w:rPr>
          <w:rFonts w:ascii="標楷體" w:eastAsia="標楷體" w:hAnsi="標楷體" w:cs="Arial" w:hint="eastAsia"/>
          <w:kern w:val="0"/>
          <w:szCs w:val="24"/>
        </w:rPr>
        <w:t>，</w:t>
      </w:r>
      <w:r w:rsidRPr="00A37F16">
        <w:rPr>
          <w:rFonts w:ascii="Times New Roman" w:eastAsia="標楷體" w:hAnsi="Times New Roman" w:cs="Times New Roman"/>
        </w:rPr>
        <w:t>歡迎母語非華語之人士報考。座位有限，請儘早報名！</w:t>
      </w:r>
      <w:r w:rsidRPr="00A534BE">
        <w:rPr>
          <w:rFonts w:ascii="標楷體" w:eastAsia="標楷體" w:hAnsi="標楷體" w:cs="Arial" w:hint="eastAsia"/>
          <w:color w:val="222222"/>
          <w:kern w:val="0"/>
          <w:szCs w:val="24"/>
        </w:rPr>
        <w:t>考試</w:t>
      </w:r>
      <w:r w:rsidRPr="00A534BE">
        <w:rPr>
          <w:rFonts w:ascii="標楷體" w:eastAsia="標楷體" w:hAnsi="標楷體" w:cs="Arial"/>
          <w:color w:val="222222"/>
          <w:kern w:val="0"/>
          <w:szCs w:val="24"/>
        </w:rPr>
        <w:t>資訊如下</w:t>
      </w:r>
      <w:r w:rsidRPr="00A534BE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</w:p>
    <w:p w:rsidR="003C21BE" w:rsidRPr="00A37F16" w:rsidRDefault="003C21BE" w:rsidP="003C21BE">
      <w:pPr>
        <w:spacing w:beforeLines="50" w:before="180"/>
        <w:rPr>
          <w:rFonts w:ascii="Times New Roman" w:eastAsia="標楷體" w:hAnsi="Times New Roman" w:cs="Times New Roman"/>
        </w:rPr>
      </w:pPr>
      <w:r w:rsidRPr="00A534BE">
        <w:rPr>
          <w:rFonts w:ascii="Times New Roman" w:eastAsia="標楷體" w:hAnsi="Times New Roman" w:cs="Times New Roman"/>
          <w:bdr w:val="single" w:sz="4" w:space="0" w:color="auto"/>
        </w:rPr>
        <w:t>報名資訊</w:t>
      </w:r>
    </w:p>
    <w:p w:rsidR="003C21BE" w:rsidRPr="00843560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ascii="Times New Roman" w:eastAsia="標楷體" w:hAnsi="Times New Roman" w:cs="Times New Roman"/>
          <w:bCs/>
        </w:rPr>
      </w:pPr>
      <w:r w:rsidRPr="000A7609">
        <w:rPr>
          <w:rFonts w:ascii="Times New Roman" w:eastAsia="標楷體" w:hAnsi="Times New Roman" w:cs="Times New Roman"/>
        </w:rPr>
        <w:t>報名時間：</w:t>
      </w:r>
      <w:r w:rsidR="00B426C6">
        <w:rPr>
          <w:rFonts w:ascii="Times New Roman" w:eastAsia="標楷體" w:hAnsi="Times New Roman" w:cs="Times New Roman" w:hint="eastAsia"/>
          <w:b/>
          <w:color w:val="FF0000"/>
        </w:rPr>
        <w:t>202</w:t>
      </w:r>
      <w:r w:rsidR="00B426C6">
        <w:rPr>
          <w:rFonts w:ascii="Times New Roman" w:eastAsia="標楷體" w:hAnsi="Times New Roman" w:cs="Times New Roman"/>
          <w:b/>
          <w:color w:val="FF0000"/>
        </w:rPr>
        <w:t>5</w:t>
      </w:r>
      <w:r w:rsidR="00B426C6">
        <w:rPr>
          <w:rFonts w:ascii="Times New Roman" w:eastAsia="標楷體" w:hAnsi="Times New Roman" w:cs="Times New Roman" w:hint="eastAsia"/>
          <w:b/>
          <w:color w:val="FF0000"/>
        </w:rPr>
        <w:t>/</w:t>
      </w:r>
      <w:r w:rsidR="00B426C6">
        <w:rPr>
          <w:rFonts w:ascii="Times New Roman" w:eastAsia="標楷體" w:hAnsi="Times New Roman" w:cs="Times New Roman"/>
          <w:b/>
          <w:color w:val="FF0000"/>
        </w:rPr>
        <w:t>3</w:t>
      </w:r>
      <w:r w:rsidRPr="00843560">
        <w:rPr>
          <w:rFonts w:ascii="Times New Roman" w:eastAsia="標楷體" w:hAnsi="Times New Roman" w:cs="Times New Roman" w:hint="eastAsia"/>
          <w:b/>
          <w:color w:val="FF0000"/>
        </w:rPr>
        <w:t>/</w:t>
      </w:r>
      <w:r w:rsidR="00B426C6">
        <w:rPr>
          <w:rFonts w:ascii="Times New Roman" w:eastAsia="標楷體" w:hAnsi="Times New Roman" w:cs="Times New Roman"/>
          <w:b/>
          <w:color w:val="FF0000"/>
        </w:rPr>
        <w:t>17</w:t>
      </w:r>
      <w:r w:rsidRPr="00843560">
        <w:rPr>
          <w:rFonts w:ascii="Times New Roman" w:eastAsia="標楷體" w:hAnsi="Times New Roman" w:cs="Times New Roman"/>
          <w:b/>
          <w:bCs/>
          <w:color w:val="FF0000"/>
        </w:rPr>
        <w:t>(</w:t>
      </w:r>
      <w:r w:rsidRPr="00843560">
        <w:rPr>
          <w:rFonts w:ascii="Times New Roman" w:eastAsia="標楷體" w:hAnsi="Times New Roman" w:cs="Times New Roman"/>
          <w:b/>
          <w:bCs/>
          <w:color w:val="FF0000"/>
        </w:rPr>
        <w:t>一</w:t>
      </w:r>
      <w:r w:rsidRPr="00843560">
        <w:rPr>
          <w:rFonts w:ascii="Times New Roman" w:eastAsia="標楷體" w:hAnsi="Times New Roman" w:cs="Times New Roman"/>
          <w:b/>
          <w:bCs/>
          <w:color w:val="FF0000"/>
        </w:rPr>
        <w:t xml:space="preserve">) </w:t>
      </w:r>
      <w:r w:rsidRPr="00843560">
        <w:rPr>
          <w:rFonts w:ascii="Times New Roman" w:eastAsia="標楷體" w:hAnsi="Times New Roman" w:cs="Times New Roman" w:hint="eastAsia"/>
          <w:b/>
          <w:bCs/>
          <w:color w:val="FF0000"/>
        </w:rPr>
        <w:t>202</w:t>
      </w:r>
      <w:r w:rsidR="00B426C6">
        <w:rPr>
          <w:rFonts w:ascii="Times New Roman" w:eastAsia="標楷體" w:hAnsi="Times New Roman" w:cs="Times New Roman"/>
          <w:b/>
          <w:bCs/>
          <w:color w:val="FF0000"/>
        </w:rPr>
        <w:t>5</w:t>
      </w:r>
      <w:r w:rsidRPr="00843560">
        <w:rPr>
          <w:rFonts w:ascii="Times New Roman" w:eastAsia="標楷體" w:hAnsi="Times New Roman" w:cs="Times New Roman" w:hint="eastAsia"/>
          <w:b/>
          <w:bCs/>
          <w:color w:val="FF0000"/>
        </w:rPr>
        <w:t>/</w:t>
      </w:r>
      <w:r w:rsidR="00B426C6">
        <w:rPr>
          <w:rFonts w:ascii="Times New Roman" w:eastAsia="標楷體" w:hAnsi="Times New Roman" w:cs="Times New Roman"/>
          <w:b/>
          <w:bCs/>
          <w:color w:val="FF0000"/>
        </w:rPr>
        <w:t>4</w:t>
      </w:r>
      <w:r w:rsidRPr="00843560">
        <w:rPr>
          <w:rFonts w:ascii="Times New Roman" w:eastAsia="標楷體" w:hAnsi="Times New Roman" w:cs="Times New Roman" w:hint="eastAsia"/>
          <w:b/>
          <w:bCs/>
          <w:color w:val="FF0000"/>
        </w:rPr>
        <w:t>/</w:t>
      </w:r>
      <w:r w:rsidR="00B426C6">
        <w:rPr>
          <w:rFonts w:ascii="Times New Roman" w:eastAsia="標楷體" w:hAnsi="Times New Roman" w:cs="Times New Roman"/>
          <w:b/>
          <w:bCs/>
          <w:color w:val="FF0000"/>
        </w:rPr>
        <w:t>1</w:t>
      </w:r>
      <w:r w:rsidRPr="00843560">
        <w:rPr>
          <w:rFonts w:ascii="Times New Roman" w:eastAsia="標楷體" w:hAnsi="Times New Roman" w:cs="Times New Roman"/>
          <w:b/>
          <w:bCs/>
          <w:color w:val="FF0000"/>
        </w:rPr>
        <w:t>(</w:t>
      </w:r>
      <w:r w:rsidRPr="00843560">
        <w:rPr>
          <w:rFonts w:ascii="Times New Roman" w:eastAsia="標楷體" w:hAnsi="Times New Roman" w:cs="Times New Roman"/>
          <w:b/>
          <w:bCs/>
          <w:color w:val="FF0000"/>
        </w:rPr>
        <w:t>二</w:t>
      </w:r>
      <w:r w:rsidRPr="00843560">
        <w:rPr>
          <w:rFonts w:ascii="Times New Roman" w:eastAsia="標楷體" w:hAnsi="Times New Roman" w:cs="Times New Roman"/>
          <w:b/>
          <w:bCs/>
          <w:color w:val="FF0000"/>
        </w:rPr>
        <w:t>)</w:t>
      </w:r>
      <w:r w:rsidRPr="00843560">
        <w:rPr>
          <w:rFonts w:ascii="Times New Roman" w:eastAsia="標楷體" w:hAnsi="Times New Roman" w:cs="Times New Roman"/>
          <w:bCs/>
        </w:rPr>
        <w:t>。</w:t>
      </w:r>
    </w:p>
    <w:p w:rsidR="003C21BE" w:rsidRPr="005224F3" w:rsidRDefault="003C21BE" w:rsidP="005224F3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ascii="Times New Roman" w:eastAsia="標楷體" w:hAnsi="Times New Roman" w:cs="Times New Roman"/>
          <w:bCs/>
        </w:rPr>
      </w:pPr>
      <w:r w:rsidRPr="00843560">
        <w:rPr>
          <w:rFonts w:ascii="標楷體" w:eastAsia="標楷體" w:hAnsi="標楷體" w:cs="Arial" w:hint="eastAsia"/>
          <w:kern w:val="0"/>
          <w:szCs w:val="24"/>
        </w:rPr>
        <w:t>追加報名</w:t>
      </w:r>
      <w:r w:rsidRPr="000A7609">
        <w:rPr>
          <w:rFonts w:ascii="Times New Roman" w:eastAsia="標楷體" w:hAnsi="Times New Roman" w:cs="Times New Roman"/>
        </w:rPr>
        <w:t>時間</w:t>
      </w:r>
      <w:r w:rsidRPr="00843560">
        <w:rPr>
          <w:rFonts w:ascii="標楷體" w:eastAsia="標楷體" w:hAnsi="標楷體" w:cs="Arial" w:hint="eastAsia"/>
          <w:bCs/>
          <w:kern w:val="0"/>
          <w:szCs w:val="24"/>
        </w:rPr>
        <w:t>：</w:t>
      </w:r>
      <w:r w:rsidR="000D3C47">
        <w:rPr>
          <w:rFonts w:ascii="Times New Roman" w:eastAsia="標楷體" w:hAnsi="Times New Roman" w:cs="Times New Roman" w:hint="eastAsia"/>
          <w:b/>
          <w:color w:val="FF0000"/>
        </w:rPr>
        <w:t>202</w:t>
      </w:r>
      <w:r w:rsidR="000D3C47">
        <w:rPr>
          <w:rFonts w:ascii="Times New Roman" w:eastAsia="標楷體" w:hAnsi="Times New Roman" w:cs="Times New Roman"/>
          <w:b/>
          <w:color w:val="FF0000"/>
        </w:rPr>
        <w:t>5</w:t>
      </w:r>
      <w:r w:rsidRPr="00843560">
        <w:rPr>
          <w:rFonts w:ascii="Times New Roman" w:eastAsia="標楷體" w:hAnsi="Times New Roman" w:cs="Times New Roman" w:hint="eastAsia"/>
          <w:b/>
          <w:color w:val="FF0000"/>
        </w:rPr>
        <w:t>/</w:t>
      </w:r>
      <w:r w:rsidR="000D3C47">
        <w:rPr>
          <w:rFonts w:ascii="Times New Roman" w:eastAsia="標楷體" w:hAnsi="Times New Roman" w:cs="Times New Roman"/>
          <w:b/>
          <w:color w:val="FF0000"/>
        </w:rPr>
        <w:t>4</w:t>
      </w:r>
      <w:r w:rsidRPr="00843560">
        <w:rPr>
          <w:rFonts w:ascii="Times New Roman" w:eastAsia="標楷體" w:hAnsi="Times New Roman" w:cs="Times New Roman" w:hint="eastAsia"/>
          <w:b/>
          <w:color w:val="FF0000"/>
        </w:rPr>
        <w:t>/</w:t>
      </w:r>
      <w:r w:rsidR="000D3C47">
        <w:rPr>
          <w:rFonts w:ascii="Times New Roman" w:eastAsia="標楷體" w:hAnsi="Times New Roman" w:cs="Times New Roman"/>
          <w:b/>
          <w:color w:val="FF0000"/>
        </w:rPr>
        <w:t>2</w:t>
      </w:r>
      <w:r w:rsidRPr="00843560">
        <w:rPr>
          <w:rFonts w:ascii="Times New Roman" w:eastAsia="標楷體" w:hAnsi="Times New Roman" w:cs="Times New Roman"/>
          <w:b/>
          <w:color w:val="FF0000"/>
        </w:rPr>
        <w:t>(</w:t>
      </w:r>
      <w:r w:rsidRPr="00843560">
        <w:rPr>
          <w:rFonts w:ascii="Times New Roman" w:eastAsia="標楷體" w:hAnsi="Times New Roman" w:cs="Times New Roman"/>
          <w:b/>
          <w:color w:val="FF0000"/>
        </w:rPr>
        <w:t>三</w:t>
      </w:r>
      <w:r w:rsidRPr="00843560">
        <w:rPr>
          <w:rFonts w:ascii="Times New Roman" w:eastAsia="標楷體" w:hAnsi="Times New Roman" w:cs="Times New Roman"/>
          <w:b/>
          <w:color w:val="FF0000"/>
        </w:rPr>
        <w:t xml:space="preserve">) </w:t>
      </w:r>
      <w:r w:rsidR="006851D8">
        <w:rPr>
          <w:rFonts w:ascii="Times New Roman" w:eastAsia="標楷體" w:hAnsi="Times New Roman" w:cs="Times New Roman" w:hint="eastAsia"/>
          <w:b/>
          <w:color w:val="FF0000"/>
        </w:rPr>
        <w:t>上午</w:t>
      </w:r>
      <w:r w:rsidR="006851D8">
        <w:rPr>
          <w:rFonts w:ascii="Times New Roman" w:eastAsia="標楷體" w:hAnsi="Times New Roman" w:cs="Times New Roman" w:hint="eastAsia"/>
          <w:b/>
          <w:color w:val="FF0000"/>
        </w:rPr>
        <w:t>9:30</w:t>
      </w:r>
      <w:r w:rsidRPr="00843560">
        <w:rPr>
          <w:rFonts w:ascii="Times New Roman" w:eastAsia="標楷體" w:hAnsi="Times New Roman" w:cs="Times New Roman"/>
          <w:b/>
          <w:color w:val="FF0000"/>
        </w:rPr>
        <w:t xml:space="preserve">~ </w:t>
      </w:r>
      <w:r w:rsidR="000D3C47">
        <w:rPr>
          <w:rFonts w:ascii="Times New Roman" w:eastAsia="標楷體" w:hAnsi="Times New Roman" w:cs="Times New Roman" w:hint="eastAsia"/>
          <w:b/>
          <w:color w:val="FF0000"/>
        </w:rPr>
        <w:t>202</w:t>
      </w:r>
      <w:r w:rsidR="000D3C47">
        <w:rPr>
          <w:rFonts w:ascii="Times New Roman" w:eastAsia="標楷體" w:hAnsi="Times New Roman" w:cs="Times New Roman"/>
          <w:b/>
          <w:color w:val="FF0000"/>
        </w:rPr>
        <w:t>5</w:t>
      </w:r>
      <w:r w:rsidRPr="00843560">
        <w:rPr>
          <w:rFonts w:ascii="Times New Roman" w:eastAsia="標楷體" w:hAnsi="Times New Roman" w:cs="Times New Roman" w:hint="eastAsia"/>
          <w:b/>
          <w:color w:val="FF0000"/>
        </w:rPr>
        <w:t>/</w:t>
      </w:r>
      <w:r w:rsidR="000D3C47">
        <w:rPr>
          <w:rFonts w:ascii="Times New Roman" w:eastAsia="標楷體" w:hAnsi="Times New Roman" w:cs="Times New Roman"/>
          <w:b/>
          <w:color w:val="FF0000"/>
        </w:rPr>
        <w:t>4</w:t>
      </w:r>
      <w:r w:rsidRPr="00843560">
        <w:rPr>
          <w:rFonts w:ascii="Times New Roman" w:eastAsia="標楷體" w:hAnsi="Times New Roman" w:cs="Times New Roman" w:hint="eastAsia"/>
          <w:b/>
          <w:color w:val="FF0000"/>
        </w:rPr>
        <w:t>/</w:t>
      </w:r>
      <w:r w:rsidR="000D3C47">
        <w:rPr>
          <w:rFonts w:ascii="Times New Roman" w:eastAsia="標楷體" w:hAnsi="Times New Roman" w:cs="Times New Roman"/>
          <w:b/>
          <w:color w:val="FF0000"/>
        </w:rPr>
        <w:t>4</w:t>
      </w:r>
      <w:r w:rsidRPr="00843560">
        <w:rPr>
          <w:rFonts w:ascii="Times New Roman" w:eastAsia="標楷體" w:hAnsi="Times New Roman" w:cs="Times New Roman"/>
          <w:b/>
          <w:color w:val="FF0000"/>
        </w:rPr>
        <w:t>(</w:t>
      </w:r>
      <w:r w:rsidRPr="00843560">
        <w:rPr>
          <w:rFonts w:ascii="Times New Roman" w:eastAsia="標楷體" w:hAnsi="Times New Roman" w:cs="Times New Roman"/>
          <w:b/>
          <w:color w:val="FF0000"/>
        </w:rPr>
        <w:t>五</w:t>
      </w:r>
      <w:r w:rsidRPr="00843560">
        <w:rPr>
          <w:rFonts w:ascii="Times New Roman" w:eastAsia="標楷體" w:hAnsi="Times New Roman" w:cs="Times New Roman"/>
          <w:b/>
          <w:color w:val="FF0000"/>
        </w:rPr>
        <w:t>)</w:t>
      </w:r>
      <w:r w:rsidR="006851D8">
        <w:rPr>
          <w:rFonts w:ascii="Times New Roman" w:eastAsia="標楷體" w:hAnsi="Times New Roman" w:cs="Times New Roman" w:hint="eastAsia"/>
          <w:b/>
          <w:color w:val="FF0000"/>
        </w:rPr>
        <w:t>下午</w:t>
      </w:r>
      <w:r w:rsidR="006851D8">
        <w:rPr>
          <w:rFonts w:ascii="Times New Roman" w:eastAsia="標楷體" w:hAnsi="Times New Roman" w:cs="Times New Roman" w:hint="eastAsia"/>
          <w:b/>
          <w:color w:val="FF0000"/>
        </w:rPr>
        <w:t>3:00</w:t>
      </w:r>
      <w:r w:rsidR="005224F3">
        <w:rPr>
          <w:rFonts w:ascii="標楷體" w:eastAsia="標楷體" w:hAnsi="標楷體" w:cs="Arial" w:hint="eastAsia"/>
          <w:kern w:val="0"/>
          <w:szCs w:val="24"/>
        </w:rPr>
        <w:t>。</w:t>
      </w:r>
      <w:r w:rsidRPr="005224F3">
        <w:rPr>
          <w:rFonts w:ascii="標楷體" w:eastAsia="標楷體" w:hAnsi="標楷體" w:cs="Arial" w:hint="eastAsia"/>
          <w:kern w:val="0"/>
          <w:szCs w:val="24"/>
        </w:rPr>
        <w:t>無報名費優惠，增收手續費300元，且限信用卡付款。</w:t>
      </w:r>
    </w:p>
    <w:p w:rsidR="003C21BE" w:rsidRPr="00FE16E6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ascii="標楷體" w:eastAsia="標楷體" w:hAnsi="標楷體" w:cs="Arial"/>
          <w:kern w:val="0"/>
          <w:szCs w:val="24"/>
        </w:rPr>
      </w:pPr>
      <w:r w:rsidRPr="00FE16E6">
        <w:rPr>
          <w:rFonts w:ascii="標楷體" w:eastAsia="標楷體" w:hAnsi="標楷體" w:cs="Arial" w:hint="eastAsia"/>
          <w:kern w:val="0"/>
          <w:szCs w:val="24"/>
        </w:rPr>
        <w:t>繳費時間：請</w:t>
      </w:r>
      <w:r w:rsidRPr="00FE16E6">
        <w:rPr>
          <w:rFonts w:ascii="標楷體" w:eastAsia="標楷體" w:hAnsi="標楷體" w:cs="Arial"/>
          <w:kern w:val="0"/>
          <w:szCs w:val="24"/>
        </w:rPr>
        <w:t>於報名後三天內（含報名當天）繳費</w:t>
      </w:r>
      <w:r>
        <w:rPr>
          <w:rFonts w:ascii="標楷體" w:eastAsia="標楷體" w:hAnsi="標楷體" w:cs="Arial" w:hint="eastAsia"/>
          <w:kern w:val="0"/>
          <w:szCs w:val="24"/>
        </w:rPr>
        <w:t>，逾期需重新報名。</w:t>
      </w:r>
    </w:p>
    <w:p w:rsidR="003C21BE" w:rsidRPr="000A7609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ascii="Times New Roman" w:eastAsia="標楷體" w:hAnsi="Times New Roman" w:cs="Times New Roman"/>
          <w:bCs/>
        </w:rPr>
      </w:pPr>
      <w:r w:rsidRPr="000A7609">
        <w:rPr>
          <w:rFonts w:ascii="Times New Roman" w:eastAsia="標楷體" w:hAnsi="Times New Roman" w:cs="Times New Roman"/>
        </w:rPr>
        <w:t>測驗方式：電腦</w:t>
      </w:r>
      <w:r w:rsidRPr="000A7609">
        <w:rPr>
          <w:rFonts w:ascii="Times New Roman" w:eastAsia="標楷體" w:hAnsi="Times New Roman" w:cs="Times New Roman"/>
          <w:bCs/>
        </w:rPr>
        <w:t>測驗</w:t>
      </w:r>
    </w:p>
    <w:p w:rsidR="003C21BE" w:rsidRPr="00C447B4" w:rsidRDefault="003C21BE" w:rsidP="003C21BE">
      <w:pPr>
        <w:pStyle w:val="aa"/>
        <w:numPr>
          <w:ilvl w:val="0"/>
          <w:numId w:val="5"/>
        </w:numPr>
        <w:snapToGrid w:val="0"/>
        <w:spacing w:line="264" w:lineRule="auto"/>
        <w:ind w:leftChars="0"/>
        <w:jc w:val="both"/>
        <w:rPr>
          <w:rFonts w:ascii="Times New Roman" w:eastAsia="標楷體" w:hAnsi="Times New Roman" w:cs="Times New Roman"/>
        </w:rPr>
      </w:pPr>
      <w:r w:rsidRPr="000A7609">
        <w:rPr>
          <w:rFonts w:ascii="Times New Roman" w:eastAsia="標楷體" w:hAnsi="Times New Roman" w:cs="Times New Roman"/>
        </w:rPr>
        <w:t>測驗</w:t>
      </w:r>
      <w:r w:rsidR="006851D8">
        <w:rPr>
          <w:rFonts w:ascii="Times New Roman" w:eastAsia="標楷體" w:hAnsi="Times New Roman" w:cs="Times New Roman" w:hint="eastAsia"/>
        </w:rPr>
        <w:t>資訊</w:t>
      </w:r>
      <w:r w:rsidRPr="00C447B4">
        <w:rPr>
          <w:rFonts w:ascii="Times New Roman" w:eastAsia="標楷體" w:hAnsi="Times New Roman" w:cs="Times New Roman"/>
        </w:rPr>
        <w:t>：</w:t>
      </w: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1701"/>
        <w:gridCol w:w="1418"/>
        <w:gridCol w:w="1417"/>
        <w:gridCol w:w="3544"/>
      </w:tblGrid>
      <w:tr w:rsidR="003C21BE" w:rsidRPr="00A37F16" w:rsidTr="00FF327F">
        <w:trPr>
          <w:trHeight w:val="240"/>
        </w:trPr>
        <w:tc>
          <w:tcPr>
            <w:tcW w:w="1243" w:type="dxa"/>
            <w:shd w:val="clear" w:color="auto" w:fill="D6E3BC"/>
          </w:tcPr>
          <w:p w:rsidR="003C21BE" w:rsidRPr="00A37F16" w:rsidRDefault="003C21BE" w:rsidP="00FF32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F16">
              <w:rPr>
                <w:rFonts w:ascii="Times New Roman" w:eastAsia="標楷體" w:hAnsi="Times New Roman" w:cs="Times New Roman"/>
              </w:rPr>
              <w:t>測驗日期</w:t>
            </w:r>
          </w:p>
        </w:tc>
        <w:tc>
          <w:tcPr>
            <w:tcW w:w="1701" w:type="dxa"/>
            <w:shd w:val="clear" w:color="auto" w:fill="D6E3BC"/>
          </w:tcPr>
          <w:p w:rsidR="003C21BE" w:rsidRPr="00A37F16" w:rsidRDefault="003C21BE" w:rsidP="00FF32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F16">
              <w:rPr>
                <w:rFonts w:ascii="Times New Roman" w:eastAsia="標楷體" w:hAnsi="Times New Roman" w:cs="Times New Roman"/>
              </w:rPr>
              <w:t>考試類別</w:t>
            </w:r>
          </w:p>
        </w:tc>
        <w:tc>
          <w:tcPr>
            <w:tcW w:w="1418" w:type="dxa"/>
            <w:shd w:val="clear" w:color="auto" w:fill="D6E3BC"/>
          </w:tcPr>
          <w:p w:rsidR="003C21BE" w:rsidRPr="00A37F16" w:rsidRDefault="003C21BE" w:rsidP="00FF32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F16">
              <w:rPr>
                <w:rFonts w:ascii="Times New Roman" w:eastAsia="標楷體" w:hAnsi="Times New Roman" w:cs="Times New Roman"/>
              </w:rPr>
              <w:t>測驗等級</w:t>
            </w:r>
          </w:p>
        </w:tc>
        <w:tc>
          <w:tcPr>
            <w:tcW w:w="1417" w:type="dxa"/>
            <w:shd w:val="clear" w:color="auto" w:fill="D6E3BC"/>
          </w:tcPr>
          <w:p w:rsidR="003C21BE" w:rsidRPr="00A37F16" w:rsidRDefault="003C21BE" w:rsidP="00FF32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F16">
              <w:rPr>
                <w:rFonts w:ascii="Times New Roman" w:eastAsia="標楷體" w:hAnsi="Times New Roman" w:cs="Times New Roman"/>
              </w:rPr>
              <w:t>測驗費用</w:t>
            </w:r>
          </w:p>
        </w:tc>
        <w:tc>
          <w:tcPr>
            <w:tcW w:w="3544" w:type="dxa"/>
            <w:shd w:val="clear" w:color="auto" w:fill="D6E3BC"/>
          </w:tcPr>
          <w:p w:rsidR="003C21BE" w:rsidRPr="00A37F16" w:rsidRDefault="003C21BE" w:rsidP="00FF32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測驗地點</w:t>
            </w:r>
          </w:p>
        </w:tc>
      </w:tr>
      <w:tr w:rsidR="003C21BE" w:rsidRPr="00A37F16" w:rsidTr="00FF327F">
        <w:trPr>
          <w:trHeight w:val="138"/>
        </w:trPr>
        <w:tc>
          <w:tcPr>
            <w:tcW w:w="1243" w:type="dxa"/>
            <w:shd w:val="clear" w:color="auto" w:fill="auto"/>
            <w:vAlign w:val="center"/>
          </w:tcPr>
          <w:p w:rsidR="003C21BE" w:rsidRDefault="000D3C47" w:rsidP="00FF32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="003C21BE" w:rsidRPr="00A37F16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26</w:t>
            </w:r>
            <w:r w:rsidR="003C21BE" w:rsidRPr="00A37F16">
              <w:rPr>
                <w:rFonts w:ascii="Times New Roman" w:eastAsia="標楷體" w:hAnsi="Times New Roman" w:cs="Times New Roman"/>
              </w:rPr>
              <w:t>日</w:t>
            </w:r>
          </w:p>
          <w:p w:rsidR="000D3C47" w:rsidRPr="002C6886" w:rsidRDefault="000D3C47" w:rsidP="000D3C4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Pr="002C6886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27</w:t>
            </w:r>
            <w:r w:rsidRPr="002C6886">
              <w:rPr>
                <w:rFonts w:ascii="Times New Roman" w:eastAsia="標楷體" w:hAnsi="Times New Roman" w:cs="Times New Roman"/>
              </w:rPr>
              <w:t>日</w:t>
            </w:r>
          </w:p>
          <w:p w:rsidR="003C21BE" w:rsidRPr="00A37F16" w:rsidRDefault="003C21BE" w:rsidP="00FF32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F16">
              <w:rPr>
                <w:rFonts w:ascii="Times New Roman" w:eastAsia="標楷體" w:hAnsi="Times New Roman" w:cs="Times New Roman"/>
              </w:rPr>
              <w:t>（六</w:t>
            </w:r>
            <w:r w:rsidR="000D3C47">
              <w:rPr>
                <w:rFonts w:ascii="Times New Roman" w:eastAsia="標楷體" w:hAnsi="Times New Roman" w:cs="Times New Roman"/>
              </w:rPr>
              <w:t>-</w:t>
            </w:r>
            <w:r w:rsidR="000D3C47">
              <w:rPr>
                <w:rFonts w:ascii="Times New Roman" w:eastAsia="標楷體" w:hAnsi="Times New Roman" w:cs="Times New Roman" w:hint="eastAsia"/>
              </w:rPr>
              <w:t>日</w:t>
            </w:r>
            <w:r w:rsidRPr="00A37F16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21BE" w:rsidRPr="00A37F16" w:rsidRDefault="003C21BE" w:rsidP="00FF32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F16">
              <w:rPr>
                <w:rFonts w:ascii="Times New Roman" w:eastAsia="標楷體" w:hAnsi="Times New Roman" w:cs="Times New Roman"/>
              </w:rPr>
              <w:t>聽讀測驗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21BE" w:rsidRPr="00A37F16" w:rsidRDefault="003C21BE" w:rsidP="00FF327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CAT</w:t>
            </w:r>
          </w:p>
        </w:tc>
        <w:tc>
          <w:tcPr>
            <w:tcW w:w="1417" w:type="dxa"/>
            <w:vAlign w:val="center"/>
          </w:tcPr>
          <w:p w:rsidR="003C21BE" w:rsidRPr="00A37F16" w:rsidRDefault="003C21BE" w:rsidP="00FF327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F16">
              <w:rPr>
                <w:rFonts w:ascii="Times New Roman" w:eastAsia="標楷體" w:hAnsi="Times New Roman" w:cs="Times New Roman"/>
              </w:rPr>
              <w:t>NT2,000</w:t>
            </w:r>
          </w:p>
        </w:tc>
        <w:tc>
          <w:tcPr>
            <w:tcW w:w="3544" w:type="dxa"/>
          </w:tcPr>
          <w:p w:rsidR="003C21B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</w:t>
            </w:r>
            <w:r w:rsidRPr="000F05DE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臺北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國立臺北教育大學</w:t>
            </w:r>
          </w:p>
          <w:p w:rsidR="00807713" w:rsidRPr="000F05DE" w:rsidRDefault="00807713" w:rsidP="00FF327F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</w:t>
            </w:r>
            <w:r w:rsidRPr="000F05DE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臺北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國立臺</w:t>
            </w:r>
            <w:r>
              <w:rPr>
                <w:rFonts w:ascii="標楷體" w:eastAsia="標楷體" w:hAnsi="標楷體" w:hint="eastAsia"/>
                <w:color w:val="000000"/>
              </w:rPr>
              <w:t>灣</w:t>
            </w:r>
            <w:r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3C21B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</w:t>
            </w:r>
            <w:r w:rsidRPr="000F05DE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臺北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德明財經科技大學</w:t>
            </w:r>
          </w:p>
          <w:p w:rsidR="003C21B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【桃園】</w:t>
            </w:r>
            <w:r>
              <w:rPr>
                <w:rFonts w:ascii="標楷體" w:eastAsia="標楷體" w:hAnsi="標楷體" w:hint="eastAsia"/>
                <w:color w:val="000000"/>
              </w:rPr>
              <w:t>中原大學</w:t>
            </w:r>
          </w:p>
          <w:p w:rsidR="003C21B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</w:t>
            </w:r>
            <w:r w:rsidR="00C6121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新竹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 w:rsidR="00C6121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國立清華</w:t>
            </w:r>
            <w:r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8150FC" w:rsidRPr="008150FC" w:rsidRDefault="008150FC" w:rsidP="00FF327F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</w:t>
            </w:r>
            <w:r w:rsidRPr="000F05DE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臺中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國立中興大學</w:t>
            </w:r>
          </w:p>
          <w:p w:rsidR="003C21B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</w:t>
            </w:r>
            <w:r w:rsidRPr="000F05DE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臺中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靜宜大學</w:t>
            </w:r>
          </w:p>
          <w:p w:rsidR="003C21BE" w:rsidRPr="000F05DE" w:rsidRDefault="003C21BE" w:rsidP="00FF327F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臺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南】</w:t>
            </w:r>
            <w:r>
              <w:rPr>
                <w:rFonts w:ascii="標楷體" w:eastAsia="標楷體" w:hAnsi="標楷體" w:hint="eastAsia"/>
                <w:color w:val="000000"/>
              </w:rPr>
              <w:t>崑山科技大學</w:t>
            </w:r>
          </w:p>
          <w:p w:rsidR="003C21BE" w:rsidRPr="00A37F16" w:rsidRDefault="003C21BE" w:rsidP="00FF327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【高雄】</w:t>
            </w:r>
            <w:r w:rsidR="00C6121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文藻外語大學</w:t>
            </w:r>
          </w:p>
        </w:tc>
      </w:tr>
    </w:tbl>
    <w:p w:rsidR="003C21BE" w:rsidRPr="00A37F16" w:rsidRDefault="003C21BE" w:rsidP="003C21BE">
      <w:pPr>
        <w:snapToGrid w:val="0"/>
        <w:spacing w:line="264" w:lineRule="auto"/>
        <w:rPr>
          <w:rFonts w:ascii="Times New Roman" w:eastAsia="標楷體" w:hAnsi="Times New Roman" w:cs="Times New Roman"/>
        </w:rPr>
      </w:pPr>
    </w:p>
    <w:p w:rsidR="003C21BE" w:rsidRDefault="003C21BE" w:rsidP="003C21BE">
      <w:pPr>
        <w:snapToGrid w:val="0"/>
        <w:spacing w:line="264" w:lineRule="auto"/>
        <w:jc w:val="both"/>
      </w:pPr>
      <w:r w:rsidRPr="00A37F16">
        <w:rPr>
          <w:rFonts w:ascii="Times New Roman" w:eastAsia="標楷體" w:hAnsi="Times New Roman" w:cs="Times New Roman"/>
          <w:szCs w:val="24"/>
          <w:bdr w:val="single" w:sz="4" w:space="0" w:color="auto"/>
        </w:rPr>
        <w:t>報名方式</w:t>
      </w:r>
      <w:r w:rsidRPr="00A37F16">
        <w:rPr>
          <w:rFonts w:ascii="Times New Roman" w:eastAsia="標楷體" w:hAnsi="Times New Roman" w:cs="Times New Roman"/>
          <w:szCs w:val="24"/>
        </w:rPr>
        <w:br/>
      </w:r>
      <w:r>
        <w:rPr>
          <w:rFonts w:ascii="Times New Roman" w:eastAsia="標楷體" w:hAnsi="Times New Roman" w:cs="Times New Roman" w:hint="eastAsia"/>
          <w:szCs w:val="24"/>
        </w:rPr>
        <w:t xml:space="preserve">1. </w:t>
      </w:r>
      <w:r>
        <w:rPr>
          <w:rFonts w:ascii="Times New Roman" w:eastAsia="標楷體" w:hAnsi="Times New Roman" w:cs="Times New Roman" w:hint="eastAsia"/>
          <w:szCs w:val="24"/>
        </w:rPr>
        <w:t>個人報名：</w:t>
      </w:r>
      <w:r w:rsidRPr="00A37F16">
        <w:rPr>
          <w:rFonts w:ascii="Times New Roman" w:eastAsia="標楷體" w:hAnsi="Times New Roman" w:cs="Times New Roman"/>
          <w:szCs w:val="24"/>
        </w:rPr>
        <w:t>請自行上網報名，報名網址：</w:t>
      </w:r>
      <w:hyperlink r:id="rId7" w:history="1">
        <w:r w:rsidRPr="002116DC">
          <w:rPr>
            <w:rStyle w:val="a3"/>
            <w:rFonts w:ascii="Times New Roman" w:eastAsia="標楷體" w:hAnsi="Times New Roman" w:cs="Times New Roman"/>
            <w:szCs w:val="24"/>
          </w:rPr>
          <w:t>https://tocfl.edu.tw/TW/</w:t>
        </w:r>
      </w:hyperlink>
    </w:p>
    <w:p w:rsidR="003C21BE" w:rsidRPr="00360316" w:rsidRDefault="003C21BE" w:rsidP="003C21BE">
      <w:pPr>
        <w:snapToGrid w:val="0"/>
        <w:spacing w:line="264" w:lineRule="auto"/>
        <w:jc w:val="both"/>
      </w:pPr>
      <w:r>
        <w:rPr>
          <w:rFonts w:hint="eastAsia"/>
        </w:rPr>
        <w:t xml:space="preserve">2. </w:t>
      </w:r>
      <w:r w:rsidRPr="000A7609">
        <w:rPr>
          <w:rFonts w:ascii="Times New Roman" w:eastAsia="標楷體" w:hAnsi="Times New Roman" w:cs="Times New Roman" w:hint="eastAsia"/>
          <w:szCs w:val="24"/>
        </w:rPr>
        <w:t>團體報名：以學校為單位，達</w:t>
      </w:r>
      <w:r w:rsidRPr="000A7609">
        <w:rPr>
          <w:rFonts w:ascii="Times New Roman" w:eastAsia="標楷體" w:hAnsi="Times New Roman" w:cs="Times New Roman" w:hint="eastAsia"/>
          <w:szCs w:val="24"/>
        </w:rPr>
        <w:t>30</w:t>
      </w:r>
      <w:r w:rsidRPr="000A7609">
        <w:rPr>
          <w:rFonts w:ascii="Times New Roman" w:eastAsia="標楷體" w:hAnsi="Times New Roman" w:cs="Times New Roman" w:hint="eastAsia"/>
          <w:szCs w:val="24"/>
        </w:rPr>
        <w:t>人即可申請團體報名，由本會安排考試中心，請於報名開始前一周填寫</w:t>
      </w:r>
      <w:hyperlink r:id="rId8" w:history="1">
        <w:r w:rsidRPr="000A7609">
          <w:rPr>
            <w:rStyle w:val="a3"/>
            <w:rFonts w:ascii="Times New Roman" w:eastAsia="標楷體" w:hAnsi="Times New Roman" w:cs="Times New Roman" w:hint="eastAsia"/>
            <w:szCs w:val="24"/>
          </w:rPr>
          <w:t>團體報名申請表單</w:t>
        </w:r>
      </w:hyperlink>
      <w:r w:rsidRPr="000A7609">
        <w:rPr>
          <w:rFonts w:ascii="Times New Roman" w:eastAsia="標楷體" w:hAnsi="Times New Roman" w:cs="Times New Roman" w:hint="eastAsia"/>
          <w:szCs w:val="24"/>
        </w:rPr>
        <w:t>，申請預留名額，逾期恕無法保證名額足夠。本會將主動聯繫申請單位承辦人，提供報名說明與流程。請務必詳閱</w:t>
      </w:r>
      <w:hyperlink r:id="rId9" w:history="1">
        <w:r w:rsidRPr="00051238">
          <w:rPr>
            <w:rStyle w:val="a3"/>
            <w:rFonts w:ascii="Times New Roman" w:eastAsia="標楷體" w:hAnsi="Times New Roman" w:cs="Times New Roman" w:hint="eastAsia"/>
            <w:szCs w:val="24"/>
          </w:rPr>
          <w:t>華</w:t>
        </w:r>
        <w:r w:rsidRPr="00051238">
          <w:rPr>
            <w:rStyle w:val="a3"/>
            <w:rFonts w:ascii="Times New Roman" w:eastAsia="標楷體" w:hAnsi="Times New Roman" w:cs="Times New Roman"/>
            <w:szCs w:val="24"/>
          </w:rPr>
          <w:t>測</w:t>
        </w:r>
        <w:r w:rsidRPr="00051238">
          <w:rPr>
            <w:rStyle w:val="a3"/>
            <w:rFonts w:ascii="Times New Roman" w:eastAsia="標楷體" w:hAnsi="Times New Roman" w:cs="Times New Roman" w:hint="eastAsia"/>
            <w:szCs w:val="24"/>
          </w:rPr>
          <w:t>定期考試團體報名規則</w:t>
        </w:r>
      </w:hyperlink>
      <w:r w:rsidRPr="000A7609">
        <w:rPr>
          <w:rFonts w:ascii="Times New Roman" w:eastAsia="標楷體" w:hAnsi="Times New Roman" w:cs="Times New Roman" w:hint="eastAsia"/>
          <w:szCs w:val="24"/>
        </w:rPr>
        <w:t>。</w:t>
      </w:r>
    </w:p>
    <w:p w:rsidR="003C21BE" w:rsidRDefault="003C21BE" w:rsidP="003C21BE">
      <w:pPr>
        <w:snapToGrid w:val="0"/>
        <w:spacing w:line="264" w:lineRule="auto"/>
        <w:jc w:val="both"/>
        <w:rPr>
          <w:rFonts w:ascii="Times New Roman" w:eastAsia="標楷體" w:hAnsi="Times New Roman" w:cs="Times New Roman"/>
          <w:color w:val="333333"/>
          <w:szCs w:val="24"/>
        </w:rPr>
      </w:pPr>
    </w:p>
    <w:p w:rsidR="003C21BE" w:rsidRPr="001F6B30" w:rsidRDefault="003C21BE" w:rsidP="003C21BE">
      <w:pPr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優惠方案</w:t>
      </w:r>
    </w:p>
    <w:p w:rsidR="003C21BE" w:rsidRDefault="003C21BE" w:rsidP="003C21BE">
      <w:pPr>
        <w:pStyle w:val="aa"/>
        <w:widowControl/>
        <w:numPr>
          <w:ilvl w:val="0"/>
          <w:numId w:val="6"/>
        </w:numPr>
        <w:shd w:val="clear" w:color="auto" w:fill="FFFFFF"/>
        <w:spacing w:line="320" w:lineRule="atLeast"/>
        <w:ind w:leftChars="0"/>
        <w:rPr>
          <w:rFonts w:ascii="標楷體" w:eastAsia="標楷體" w:hAnsi="標楷體" w:cs="Arial"/>
          <w:bCs/>
          <w:kern w:val="0"/>
          <w:szCs w:val="24"/>
        </w:rPr>
      </w:pPr>
      <w:r w:rsidRPr="003C73DF">
        <w:rPr>
          <w:rFonts w:ascii="標楷體" w:eastAsia="標楷體" w:hAnsi="標楷體" w:cs="Arial"/>
          <w:bCs/>
          <w:kern w:val="0"/>
          <w:szCs w:val="24"/>
        </w:rPr>
        <w:t>與本會簽署策略聯盟之所屬考生</w:t>
      </w:r>
      <w:r>
        <w:rPr>
          <w:rFonts w:ascii="標楷體" w:eastAsia="標楷體" w:hAnsi="標楷體" w:cs="Arial" w:hint="eastAsia"/>
          <w:bCs/>
          <w:kern w:val="0"/>
          <w:szCs w:val="24"/>
        </w:rPr>
        <w:t>，</w:t>
      </w:r>
      <w:r>
        <w:rPr>
          <w:rFonts w:ascii="標楷體" w:eastAsia="標楷體" w:hAnsi="標楷體" w:cs="Arial"/>
          <w:bCs/>
          <w:kern w:val="0"/>
          <w:szCs w:val="24"/>
        </w:rPr>
        <w:t>享有九折優</w:t>
      </w:r>
      <w:r>
        <w:rPr>
          <w:rFonts w:ascii="標楷體" w:eastAsia="標楷體" w:hAnsi="標楷體" w:cs="Arial" w:hint="eastAsia"/>
          <w:bCs/>
          <w:kern w:val="0"/>
          <w:szCs w:val="24"/>
        </w:rPr>
        <w:t>惠</w:t>
      </w:r>
      <w:r w:rsidR="005D3B81">
        <w:rPr>
          <w:rFonts w:ascii="標楷體" w:eastAsia="標楷體" w:hAnsi="標楷體" w:cs="Arial" w:hint="eastAsia"/>
          <w:bCs/>
          <w:kern w:val="0"/>
          <w:szCs w:val="24"/>
        </w:rPr>
        <w:t>。</w:t>
      </w:r>
    </w:p>
    <w:p w:rsidR="005D3B81" w:rsidRPr="005D3B81" w:rsidRDefault="003C21BE" w:rsidP="005D3B81">
      <w:pPr>
        <w:pStyle w:val="aa"/>
        <w:widowControl/>
        <w:numPr>
          <w:ilvl w:val="0"/>
          <w:numId w:val="6"/>
        </w:numPr>
        <w:shd w:val="clear" w:color="auto" w:fill="FFFFFF"/>
        <w:spacing w:line="320" w:lineRule="atLeast"/>
        <w:ind w:leftChars="0"/>
        <w:rPr>
          <w:rFonts w:ascii="標楷體" w:eastAsia="標楷體" w:hAnsi="標楷體" w:cs="Arial"/>
          <w:bCs/>
          <w:kern w:val="0"/>
          <w:szCs w:val="24"/>
        </w:rPr>
      </w:pPr>
      <w:r w:rsidRPr="003C73DF">
        <w:rPr>
          <w:rFonts w:ascii="標楷體" w:eastAsia="標楷體" w:hAnsi="標楷體" w:cs="Arial" w:hint="eastAsia"/>
          <w:bCs/>
          <w:kern w:val="0"/>
          <w:szCs w:val="24"/>
        </w:rPr>
        <w:t>以</w:t>
      </w:r>
      <w:r w:rsidRPr="003C73DF">
        <w:rPr>
          <w:rFonts w:ascii="標楷體" w:eastAsia="標楷體" w:hAnsi="標楷體" w:hint="eastAsia"/>
        </w:rPr>
        <w:t>華語文能力測驗作為入學或畢業門檻之系所，所屬學位生享有八折優惠</w:t>
      </w:r>
      <w:r w:rsidR="005D3B81">
        <w:rPr>
          <w:rFonts w:ascii="標楷體" w:eastAsia="標楷體" w:hAnsi="標楷體" w:hint="eastAsia"/>
        </w:rPr>
        <w:t>。</w:t>
      </w:r>
    </w:p>
    <w:p w:rsidR="003C21BE" w:rsidRPr="004D37ED" w:rsidRDefault="003C21BE" w:rsidP="003C21BE">
      <w:pPr>
        <w:pStyle w:val="aa"/>
        <w:widowControl/>
        <w:numPr>
          <w:ilvl w:val="0"/>
          <w:numId w:val="6"/>
        </w:numPr>
        <w:shd w:val="clear" w:color="auto" w:fill="FFFFFF"/>
        <w:spacing w:line="320" w:lineRule="atLeast"/>
        <w:ind w:leftChars="0"/>
        <w:rPr>
          <w:rFonts w:ascii="標楷體" w:eastAsia="標楷體" w:hAnsi="標楷體" w:cs="Arial"/>
          <w:bCs/>
          <w:kern w:val="0"/>
          <w:szCs w:val="24"/>
        </w:rPr>
      </w:pPr>
      <w:r w:rsidRPr="003C73DF">
        <w:rPr>
          <w:rFonts w:ascii="標楷體" w:eastAsia="標楷體" w:hAnsi="標楷體" w:cs="Arial"/>
          <w:bCs/>
          <w:kern w:val="0"/>
          <w:szCs w:val="24"/>
        </w:rPr>
        <w:t>上述優惠僅</w:t>
      </w:r>
      <w:r w:rsidRPr="003C73DF">
        <w:rPr>
          <w:rFonts w:ascii="標楷體" w:eastAsia="標楷體" w:hAnsi="標楷體" w:cs="Arial" w:hint="eastAsia"/>
          <w:bCs/>
          <w:kern w:val="0"/>
          <w:szCs w:val="24"/>
        </w:rPr>
        <w:t>可</w:t>
      </w:r>
      <w:r w:rsidRPr="003C73DF">
        <w:rPr>
          <w:rFonts w:ascii="標楷體" w:eastAsia="標楷體" w:hAnsi="標楷體" w:cs="Arial"/>
          <w:bCs/>
          <w:kern w:val="0"/>
          <w:szCs w:val="24"/>
        </w:rPr>
        <w:t>擇一使用</w:t>
      </w:r>
      <w:r w:rsidRPr="003C73DF">
        <w:rPr>
          <w:rFonts w:ascii="標楷體" w:eastAsia="標楷體" w:hAnsi="標楷體" w:cs="Arial" w:hint="eastAsia"/>
          <w:bCs/>
          <w:kern w:val="0"/>
          <w:szCs w:val="24"/>
        </w:rPr>
        <w:t>。欲</w:t>
      </w:r>
      <w:r w:rsidR="00E27AB4">
        <w:rPr>
          <w:rFonts w:ascii="標楷體" w:eastAsia="標楷體" w:hAnsi="標楷體" w:cs="Arial" w:hint="eastAsia"/>
          <w:bCs/>
          <w:kern w:val="0"/>
          <w:szCs w:val="24"/>
        </w:rPr>
        <w:t>取得</w:t>
      </w:r>
      <w:r w:rsidRPr="003C73DF">
        <w:rPr>
          <w:rFonts w:ascii="標楷體" w:eastAsia="標楷體" w:hAnsi="標楷體" w:cs="Arial" w:hint="eastAsia"/>
          <w:bCs/>
          <w:kern w:val="0"/>
          <w:szCs w:val="24"/>
        </w:rPr>
        <w:t>報名費優惠，請</w:t>
      </w:r>
      <w:r w:rsidR="00997211">
        <w:rPr>
          <w:rFonts w:ascii="標楷體" w:eastAsia="標楷體" w:hAnsi="標楷體" w:cs="Arial" w:hint="eastAsia"/>
          <w:bCs/>
          <w:kern w:val="0"/>
          <w:szCs w:val="24"/>
        </w:rPr>
        <w:t>詢問</w:t>
      </w:r>
      <w:r w:rsidR="00E27AB4">
        <w:rPr>
          <w:rFonts w:ascii="標楷體" w:eastAsia="標楷體" w:hAnsi="標楷體" w:cs="Arial" w:hint="eastAsia"/>
          <w:bCs/>
          <w:kern w:val="0"/>
          <w:szCs w:val="24"/>
        </w:rPr>
        <w:t>你的學校或所屬機構</w:t>
      </w:r>
      <w:r w:rsidRPr="003C73DF">
        <w:rPr>
          <w:rFonts w:ascii="標楷體" w:eastAsia="標楷體" w:hAnsi="標楷體" w:cs="Arial" w:hint="eastAsia"/>
          <w:bCs/>
          <w:kern w:val="0"/>
          <w:szCs w:val="24"/>
        </w:rPr>
        <w:t>。</w:t>
      </w:r>
    </w:p>
    <w:p w:rsidR="003C21BE" w:rsidRDefault="003C21BE" w:rsidP="00C17042">
      <w:pPr>
        <w:widowControl/>
        <w:shd w:val="clear" w:color="auto" w:fill="FFFFFF"/>
        <w:rPr>
          <w:rFonts w:ascii="標楷體" w:eastAsia="標楷體" w:hAnsi="標楷體" w:cs="Arial" w:hint="eastAsia"/>
          <w:b/>
          <w:color w:val="FF0000"/>
          <w:kern w:val="0"/>
          <w:szCs w:val="24"/>
        </w:rPr>
      </w:pPr>
    </w:p>
    <w:p w:rsidR="003C21BE" w:rsidRPr="001F6B30" w:rsidRDefault="003C21BE" w:rsidP="003C21BE">
      <w:pPr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注意事項</w:t>
      </w:r>
    </w:p>
    <w:p w:rsidR="003C21BE" w:rsidRPr="00480A88" w:rsidRDefault="003C21BE" w:rsidP="003C21BE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color w:val="000000"/>
        </w:rPr>
        <w:t>個人報名之</w:t>
      </w:r>
      <w:r w:rsidRPr="00480A88">
        <w:rPr>
          <w:rFonts w:ascii="標楷體" w:eastAsia="標楷體" w:hAnsi="標楷體" w:hint="eastAsia"/>
          <w:color w:val="000000"/>
        </w:rPr>
        <w:t>考生需</w:t>
      </w:r>
      <w:r w:rsidRPr="001D0494">
        <w:rPr>
          <w:rFonts w:ascii="標楷體" w:eastAsia="標楷體" w:hAnsi="標楷體" w:hint="eastAsia"/>
          <w:color w:val="000000"/>
        </w:rPr>
        <w:t>在報名系統「個人資料維護」上傳大頭照</w:t>
      </w:r>
      <w:r w:rsidRPr="00480A88">
        <w:rPr>
          <w:rFonts w:ascii="標楷體" w:eastAsia="標楷體" w:hAnsi="標楷體" w:hint="eastAsia"/>
          <w:color w:val="000000"/>
        </w:rPr>
        <w:t>，</w:t>
      </w:r>
      <w:r w:rsidRPr="001D0494">
        <w:rPr>
          <w:rFonts w:ascii="標楷體" w:eastAsia="標楷體" w:hAnsi="標楷體" w:hint="eastAsia"/>
          <w:b/>
          <w:color w:val="FF0000"/>
        </w:rPr>
        <w:t>大頭照經核准（兩個工作日內）後才可報名</w:t>
      </w:r>
      <w:r w:rsidRPr="00480A88">
        <w:rPr>
          <w:rFonts w:ascii="標楷體" w:eastAsia="標楷體" w:hAnsi="標楷體" w:hint="eastAsia"/>
          <w:color w:val="000000"/>
        </w:rPr>
        <w:t>，且不可再更改。</w:t>
      </w:r>
      <w:r>
        <w:rPr>
          <w:rFonts w:ascii="標楷體" w:eastAsia="標楷體" w:hAnsi="標楷體" w:hint="eastAsia"/>
          <w:color w:val="000000"/>
        </w:rPr>
        <w:t>請先確認大頭照是否符合本會照片規格。</w:t>
      </w:r>
    </w:p>
    <w:p w:rsidR="003C21BE" w:rsidRPr="00CF22C6" w:rsidRDefault="003C21BE" w:rsidP="003C21BE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CF22C6">
        <w:rPr>
          <w:rFonts w:ascii="Times New Roman" w:eastAsia="標楷體" w:hAnsi="Times New Roman" w:cs="Times New Roman"/>
          <w:b/>
          <w:color w:val="FF0000"/>
        </w:rPr>
        <w:t>嚴禁攜帶</w:t>
      </w:r>
      <w:r w:rsidRPr="00CF22C6">
        <w:rPr>
          <w:rFonts w:ascii="Times New Roman" w:eastAsia="標楷體" w:hAnsi="Times New Roman" w:cs="Times New Roman"/>
        </w:rPr>
        <w:t>任何金屬和電子裝置入座，包括</w:t>
      </w:r>
      <w:r w:rsidR="00F83661">
        <w:rPr>
          <w:rFonts w:ascii="Times New Roman" w:eastAsia="標楷體" w:hAnsi="Times New Roman" w:cs="Times New Roman" w:hint="eastAsia"/>
        </w:rPr>
        <w:t>手機、手錶、</w:t>
      </w:r>
      <w:r w:rsidRPr="00CF22C6">
        <w:rPr>
          <w:rFonts w:ascii="Times New Roman" w:eastAsia="標楷體" w:hAnsi="Times New Roman" w:cs="Times New Roman"/>
        </w:rPr>
        <w:t>零錢、飾品等</w:t>
      </w:r>
      <w:r>
        <w:rPr>
          <w:rFonts w:ascii="Times New Roman" w:eastAsia="標楷體" w:hAnsi="Times New Roman" w:cs="Times New Roman" w:hint="eastAsia"/>
        </w:rPr>
        <w:t>入場考</w:t>
      </w:r>
      <w:r>
        <w:rPr>
          <w:rFonts w:ascii="Times New Roman" w:eastAsia="標楷體" w:hAnsi="Times New Roman" w:cs="Times New Roman" w:hint="eastAsia"/>
        </w:rPr>
        <w:lastRenderedPageBreak/>
        <w:t>試。</w:t>
      </w:r>
    </w:p>
    <w:p w:rsidR="003C21BE" w:rsidRPr="00CF22C6" w:rsidRDefault="003C21BE" w:rsidP="003C21BE">
      <w:pPr>
        <w:pStyle w:val="aa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CF22C6">
        <w:rPr>
          <w:rFonts w:ascii="Times New Roman" w:eastAsia="標楷體" w:hAnsi="Times New Roman" w:cs="Times New Roman"/>
          <w:b/>
          <w:color w:val="FF0000"/>
        </w:rPr>
        <w:t>不接受</w:t>
      </w:r>
      <w:r w:rsidRPr="00480A88">
        <w:rPr>
          <w:rFonts w:ascii="Times New Roman" w:eastAsia="標楷體" w:hAnsi="Times New Roman" w:cs="Times New Roman"/>
          <w:b/>
          <w:color w:val="FF0000"/>
        </w:rPr>
        <w:t>影本</w:t>
      </w:r>
      <w:r w:rsidRPr="00480A88">
        <w:rPr>
          <w:rFonts w:ascii="Times New Roman" w:eastAsia="標楷體" w:hAnsi="Times New Roman" w:cs="Times New Roman" w:hint="eastAsia"/>
          <w:b/>
          <w:color w:val="FF0000"/>
        </w:rPr>
        <w:t>或翻拍照</w:t>
      </w:r>
      <w:r w:rsidRPr="00CF22C6">
        <w:rPr>
          <w:rFonts w:ascii="Times New Roman" w:eastAsia="標楷體" w:hAnsi="Times New Roman" w:cs="Times New Roman"/>
        </w:rPr>
        <w:t>、</w:t>
      </w:r>
      <w:r w:rsidRPr="00CF22C6">
        <w:rPr>
          <w:rFonts w:ascii="Times New Roman" w:eastAsia="標楷體" w:hAnsi="Times New Roman" w:cs="Times New Roman" w:hint="eastAsia"/>
        </w:rPr>
        <w:t>雙證件如</w:t>
      </w:r>
      <w:r w:rsidRPr="00CF22C6">
        <w:rPr>
          <w:rFonts w:ascii="Times New Roman" w:eastAsia="標楷體" w:hAnsi="Times New Roman" w:cs="Times New Roman"/>
        </w:rPr>
        <w:t>學生證、健保卡、駕照等補救措施</w:t>
      </w:r>
      <w:r>
        <w:rPr>
          <w:rFonts w:ascii="Times New Roman" w:eastAsia="標楷體" w:hAnsi="Times New Roman" w:cs="Times New Roman" w:hint="eastAsia"/>
        </w:rPr>
        <w:t>。</w:t>
      </w:r>
    </w:p>
    <w:p w:rsidR="003C21BE" w:rsidRDefault="003C21BE" w:rsidP="003C2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1D0494">
        <w:rPr>
          <w:rFonts w:ascii="標楷體" w:eastAsia="標楷體" w:hAnsi="標楷體" w:cs="Times New Roman"/>
          <w:b/>
          <w:color w:val="FF0000"/>
        </w:rPr>
        <w:t>報名資料如果與護照或居留證上的</w:t>
      </w:r>
      <w:r w:rsidRPr="00B00D35">
        <w:rPr>
          <w:rFonts w:ascii="標楷體" w:eastAsia="標楷體" w:hAnsi="標楷體" w:cs="Times New Roman"/>
          <w:b/>
          <w:color w:val="FF0000"/>
        </w:rPr>
        <w:t>不一樣，將無法參加考試</w:t>
      </w:r>
      <w:r>
        <w:rPr>
          <w:rFonts w:ascii="標楷體" w:eastAsia="標楷體" w:hAnsi="標楷體" w:cs="Times New Roman" w:hint="eastAsia"/>
        </w:rPr>
        <w:t>。</w:t>
      </w:r>
    </w:p>
    <w:p w:rsidR="00F83661" w:rsidRDefault="003C21BE" w:rsidP="003C2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其他考試規則，</w:t>
      </w:r>
      <w:r>
        <w:rPr>
          <w:rFonts w:ascii="標楷體" w:eastAsia="標楷體" w:hAnsi="標楷體" w:cs="Times New Roman" w:hint="eastAsia"/>
        </w:rPr>
        <w:t>請見</w:t>
      </w:r>
      <w:hyperlink r:id="rId10" w:history="1">
        <w:r w:rsidRPr="0064116C">
          <w:rPr>
            <w:rStyle w:val="a3"/>
            <w:rFonts w:ascii="標楷體" w:eastAsia="標楷體" w:hAnsi="標楷體" w:cs="Times New Roman" w:hint="eastAsia"/>
          </w:rPr>
          <w:t>TOCFL考試規則</w:t>
        </w:r>
      </w:hyperlink>
      <w:r>
        <w:rPr>
          <w:rFonts w:ascii="標楷體" w:eastAsia="標楷體" w:hAnsi="標楷體" w:cs="Times New Roman" w:hint="eastAsia"/>
        </w:rPr>
        <w:t>。</w:t>
      </w:r>
    </w:p>
    <w:p w:rsidR="003C21BE" w:rsidRPr="00F83661" w:rsidRDefault="003C21BE" w:rsidP="003C2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F83661">
        <w:rPr>
          <w:rFonts w:ascii="Arial" w:eastAsia="標楷體" w:hAnsi="Arial" w:cs="Arial" w:hint="eastAsia"/>
        </w:rPr>
        <w:t>如果發現報名資料與</w:t>
      </w:r>
      <w:r w:rsidRPr="00F83661">
        <w:rPr>
          <w:rFonts w:ascii="標楷體" w:eastAsia="標楷體" w:hAnsi="標楷體" w:cs="Times New Roman"/>
        </w:rPr>
        <w:t>護照或居留證上</w:t>
      </w:r>
      <w:r w:rsidRPr="00F83661">
        <w:rPr>
          <w:rFonts w:ascii="Arial" w:eastAsia="標楷體" w:hAnsi="Arial" w:cs="Arial"/>
        </w:rPr>
        <w:t>的</w:t>
      </w:r>
      <w:r w:rsidRPr="00F83661">
        <w:rPr>
          <w:rFonts w:ascii="Arial" w:eastAsia="標楷體" w:hAnsi="Arial" w:cs="Arial" w:hint="eastAsia"/>
        </w:rPr>
        <w:t>資料</w:t>
      </w:r>
      <w:r w:rsidRPr="00F83661">
        <w:rPr>
          <w:rFonts w:ascii="Arial" w:eastAsia="標楷體" w:hAnsi="Arial" w:cs="Arial"/>
        </w:rPr>
        <w:t>不一樣</w:t>
      </w:r>
      <w:r w:rsidRPr="00F83661">
        <w:rPr>
          <w:rFonts w:ascii="Arial" w:eastAsia="標楷體" w:hAnsi="Arial" w:cs="Arial" w:hint="eastAsia"/>
        </w:rPr>
        <w:t>，請於報名截止日後４天內，電郵本會</w:t>
      </w:r>
      <w:r w:rsidR="004368E6">
        <w:rPr>
          <w:rFonts w:ascii="Arial" w:eastAsia="標楷體" w:hAnsi="Arial" w:cs="Arial" w:hint="eastAsia"/>
        </w:rPr>
        <w:t>服務</w:t>
      </w:r>
      <w:r w:rsidRPr="00F83661">
        <w:rPr>
          <w:rFonts w:ascii="Arial" w:eastAsia="標楷體" w:hAnsi="Arial" w:cs="Arial" w:hint="eastAsia"/>
        </w:rPr>
        <w:t>信箱</w:t>
      </w:r>
      <w:r w:rsidRPr="00F83661">
        <w:rPr>
          <w:rFonts w:ascii="Arial" w:eastAsia="標楷體" w:hAnsi="Arial" w:cs="Arial" w:hint="eastAsia"/>
        </w:rPr>
        <w:t>(</w:t>
      </w:r>
      <w:r w:rsidR="004368E6">
        <w:rPr>
          <w:rFonts w:ascii="Arial" w:eastAsia="標楷體" w:hAnsi="Arial" w:cs="Arial" w:hint="eastAsia"/>
        </w:rPr>
        <w:t>s</w:t>
      </w:r>
      <w:r w:rsidR="004368E6">
        <w:rPr>
          <w:rFonts w:ascii="Arial" w:eastAsia="標楷體" w:hAnsi="Arial" w:cs="Arial"/>
        </w:rPr>
        <w:t>ervice</w:t>
      </w:r>
      <w:r w:rsidRPr="00F83661">
        <w:rPr>
          <w:rFonts w:ascii="Arial" w:eastAsia="標楷體" w:hAnsi="Arial" w:cs="Arial"/>
        </w:rPr>
        <w:t>@sc-top.org.tw</w:t>
      </w:r>
      <w:r w:rsidRPr="00F83661">
        <w:rPr>
          <w:rFonts w:ascii="Arial" w:eastAsia="標楷體" w:hAnsi="Arial" w:cs="Arial" w:hint="eastAsia"/>
        </w:rPr>
        <w:t>)</w:t>
      </w:r>
      <w:r w:rsidRPr="00F83661">
        <w:rPr>
          <w:rFonts w:ascii="Arial" w:eastAsia="標楷體" w:hAnsi="Arial" w:cs="Arial" w:hint="eastAsia"/>
        </w:rPr>
        <w:t>提出申請，</w:t>
      </w:r>
      <w:r w:rsidR="00413481">
        <w:rPr>
          <w:rFonts w:ascii="Arial" w:eastAsia="標楷體" w:hAnsi="Arial" w:cs="Arial" w:hint="eastAsia"/>
        </w:rPr>
        <w:t>詳情請見</w:t>
      </w:r>
      <w:hyperlink r:id="rId11" w:history="1">
        <w:r w:rsidR="00413481" w:rsidRPr="00413481">
          <w:rPr>
            <w:rStyle w:val="a3"/>
            <w:rFonts w:ascii="Arial" w:eastAsia="標楷體" w:hAnsi="Arial" w:cs="Arial" w:hint="eastAsia"/>
          </w:rPr>
          <w:t>更改個資</w:t>
        </w:r>
      </w:hyperlink>
      <w:r w:rsidRPr="00F83661">
        <w:rPr>
          <w:rFonts w:ascii="Arial" w:eastAsia="標楷體" w:hAnsi="Arial" w:cs="Arial" w:hint="eastAsia"/>
        </w:rPr>
        <w:t>。</w:t>
      </w:r>
    </w:p>
    <w:p w:rsidR="003C21BE" w:rsidRDefault="003C21BE" w:rsidP="00555446">
      <w:pPr>
        <w:rPr>
          <w:rFonts w:ascii="Times New Roman" w:eastAsia="標楷體" w:hAnsi="Times New Roman" w:cs="Times New Roman"/>
        </w:rPr>
      </w:pPr>
    </w:p>
    <w:p w:rsidR="00555446" w:rsidRPr="00A37F16" w:rsidRDefault="00555446" w:rsidP="00555446">
      <w:pPr>
        <w:rPr>
          <w:rFonts w:ascii="Times New Roman" w:eastAsia="標楷體" w:hAnsi="Times New Roman" w:cs="Times New Roman"/>
          <w:szCs w:val="24"/>
        </w:rPr>
      </w:pPr>
      <w:r w:rsidRPr="00A37F16">
        <w:rPr>
          <w:rFonts w:ascii="Times New Roman" w:eastAsia="標楷體" w:hAnsi="Times New Roman" w:cs="Times New Roman"/>
          <w:szCs w:val="24"/>
          <w:bdr w:val="single" w:sz="4" w:space="0" w:color="auto"/>
        </w:rPr>
        <w:t>其他重要訊息</w:t>
      </w:r>
    </w:p>
    <w:p w:rsidR="00555446" w:rsidRPr="00A37F16" w:rsidRDefault="00555446" w:rsidP="00582BFE">
      <w:pPr>
        <w:numPr>
          <w:ilvl w:val="0"/>
          <w:numId w:val="1"/>
        </w:numPr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</w:pPr>
      <w:r w:rsidRPr="00A37F16">
        <w:rPr>
          <w:rFonts w:ascii="Times New Roman" w:eastAsia="標楷體" w:hAnsi="Times New Roman" w:cs="Times New Roman"/>
          <w:szCs w:val="24"/>
        </w:rPr>
        <w:t>正式考試日程：</w:t>
      </w:r>
      <w:r w:rsidR="00582BFE" w:rsidRPr="00582BFE">
        <w:t>https://tocfl.edu.tw/tocfl/index.php/sign_up/tw/list/1</w:t>
      </w:r>
    </w:p>
    <w:p w:rsidR="00555446" w:rsidRPr="00A37F16" w:rsidRDefault="00555446" w:rsidP="00DB54B8">
      <w:pPr>
        <w:numPr>
          <w:ilvl w:val="0"/>
          <w:numId w:val="1"/>
        </w:numPr>
        <w:rPr>
          <w:rFonts w:ascii="Times New Roman" w:eastAsia="標楷體" w:hAnsi="Times New Roman" w:cs="Times New Roman"/>
          <w:szCs w:val="24"/>
        </w:rPr>
      </w:pPr>
      <w:r w:rsidRPr="00A37F16">
        <w:rPr>
          <w:rFonts w:ascii="Times New Roman" w:eastAsia="標楷體" w:hAnsi="Times New Roman" w:cs="Times New Roman"/>
          <w:szCs w:val="24"/>
        </w:rPr>
        <w:t>預試考試日程：</w:t>
      </w:r>
      <w:r w:rsidR="00DB54B8" w:rsidRPr="00DB54B8">
        <w:t>https://tocfl.edu.tw/tocfl/index.php/sign_up/tw/list/2</w:t>
      </w:r>
    </w:p>
    <w:p w:rsidR="00555446" w:rsidRPr="00A37F16" w:rsidRDefault="00555446" w:rsidP="00DB54B8">
      <w:pPr>
        <w:numPr>
          <w:ilvl w:val="0"/>
          <w:numId w:val="1"/>
        </w:numPr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</w:pPr>
      <w:r w:rsidRPr="00A37F16">
        <w:rPr>
          <w:rFonts w:ascii="Times New Roman" w:eastAsia="標楷體" w:hAnsi="Times New Roman" w:cs="Times New Roman"/>
          <w:szCs w:val="24"/>
        </w:rPr>
        <w:t>CAT</w:t>
      </w:r>
      <w:r w:rsidRPr="00A37F16">
        <w:rPr>
          <w:rFonts w:ascii="Times New Roman" w:eastAsia="標楷體" w:hAnsi="Times New Roman" w:cs="Times New Roman"/>
          <w:szCs w:val="24"/>
        </w:rPr>
        <w:t>測驗介紹：</w:t>
      </w:r>
      <w:r w:rsidR="00DB54B8" w:rsidRPr="00DB54B8">
        <w:t>https://tocfl.edu.tw/tocfl/index.php/test/cat</w:t>
      </w:r>
    </w:p>
    <w:p w:rsidR="00555446" w:rsidRPr="00A37F16" w:rsidRDefault="00555446" w:rsidP="00DB54B8">
      <w:pPr>
        <w:numPr>
          <w:ilvl w:val="0"/>
          <w:numId w:val="1"/>
        </w:numPr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</w:pPr>
      <w:r w:rsidRPr="00A37F16">
        <w:rPr>
          <w:rFonts w:ascii="Times New Roman" w:eastAsia="標楷體" w:hAnsi="Times New Roman" w:cs="Times New Roman"/>
          <w:szCs w:val="24"/>
        </w:rPr>
        <w:t>聽力測驗介紹：</w:t>
      </w:r>
      <w:r w:rsidR="00DB54B8" w:rsidRPr="00DB54B8">
        <w:t>https://tocfl.edu.tw/tocfl/index.php/test/listening</w:t>
      </w:r>
    </w:p>
    <w:p w:rsidR="00555446" w:rsidRPr="00A37F16" w:rsidRDefault="00555446" w:rsidP="00DB54B8">
      <w:pPr>
        <w:numPr>
          <w:ilvl w:val="0"/>
          <w:numId w:val="1"/>
        </w:numPr>
        <w:rPr>
          <w:rStyle w:val="a3"/>
          <w:rFonts w:ascii="Times New Roman" w:eastAsia="標楷體" w:hAnsi="Times New Roman" w:cs="Times New Roman"/>
          <w:color w:val="0563C1" w:themeColor="hyperlink"/>
          <w:szCs w:val="24"/>
        </w:rPr>
      </w:pPr>
      <w:r w:rsidRPr="00A37F16">
        <w:rPr>
          <w:rFonts w:ascii="Times New Roman" w:eastAsia="標楷體" w:hAnsi="Times New Roman" w:cs="Times New Roman"/>
          <w:szCs w:val="24"/>
        </w:rPr>
        <w:t>閱讀測驗介紹：</w:t>
      </w:r>
      <w:r w:rsidR="00DB54B8" w:rsidRPr="00DB54B8">
        <w:t>https://tocfl.edu.tw/tocfl/index.php/test/reading</w:t>
      </w:r>
    </w:p>
    <w:p w:rsidR="00DB49AA" w:rsidRPr="00A37F16" w:rsidRDefault="00DB49AA" w:rsidP="00DB54B8">
      <w:pPr>
        <w:numPr>
          <w:ilvl w:val="0"/>
          <w:numId w:val="1"/>
        </w:numPr>
        <w:rPr>
          <w:rFonts w:ascii="Times New Roman" w:eastAsia="標楷體" w:hAnsi="Times New Roman" w:cs="Times New Roman"/>
          <w:color w:val="0563C1" w:themeColor="hyperlink"/>
          <w:szCs w:val="24"/>
          <w:u w:val="single"/>
        </w:rPr>
      </w:pPr>
      <w:r w:rsidRPr="00A37F16">
        <w:rPr>
          <w:rFonts w:ascii="Times New Roman" w:eastAsia="標楷體" w:hAnsi="Times New Roman" w:cs="Times New Roman"/>
          <w:szCs w:val="24"/>
        </w:rPr>
        <w:t>口語測驗介紹：</w:t>
      </w:r>
      <w:r w:rsidR="00DB54B8" w:rsidRPr="00DB54B8">
        <w:t>https://tocfl.edu.tw/tocfl/index.php/test/speaking</w:t>
      </w:r>
    </w:p>
    <w:p w:rsidR="00DB49AA" w:rsidRPr="00A37F16" w:rsidRDefault="00DB49AA" w:rsidP="00DB54B8">
      <w:pPr>
        <w:numPr>
          <w:ilvl w:val="0"/>
          <w:numId w:val="1"/>
        </w:numPr>
        <w:rPr>
          <w:rFonts w:ascii="Times New Roman" w:eastAsia="標楷體" w:hAnsi="Times New Roman" w:cs="Times New Roman"/>
          <w:color w:val="0563C1" w:themeColor="hyperlink"/>
          <w:szCs w:val="24"/>
          <w:u w:val="single"/>
        </w:rPr>
      </w:pPr>
      <w:r w:rsidRPr="00A37F16">
        <w:rPr>
          <w:rFonts w:ascii="Times New Roman" w:eastAsia="標楷體" w:hAnsi="Times New Roman" w:cs="Times New Roman"/>
          <w:szCs w:val="24"/>
        </w:rPr>
        <w:t>寫作測驗介紹：</w:t>
      </w:r>
      <w:r w:rsidR="00DB54B8" w:rsidRPr="00DB54B8">
        <w:t>https://tocfl.edu.tw/tocfl/index.php/test/writing</w:t>
      </w:r>
    </w:p>
    <w:p w:rsidR="00555446" w:rsidRPr="00A37F16" w:rsidRDefault="00555446" w:rsidP="00DB54B8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  <w:szCs w:val="24"/>
        </w:rPr>
        <w:t>考前須知：</w:t>
      </w:r>
      <w:r w:rsidR="00DB54B8" w:rsidRPr="00DB54B8">
        <w:rPr>
          <w:rFonts w:ascii="Times New Roman" w:eastAsia="標楷體" w:hAnsi="Times New Roman" w:cs="Times New Roman"/>
          <w:szCs w:val="24"/>
        </w:rPr>
        <w:t>https://tocfl.edu.tw/tocfl/index.php/sign_up/rule</w:t>
      </w:r>
    </w:p>
    <w:p w:rsidR="00DB54B8" w:rsidRPr="00DB54B8" w:rsidRDefault="00555446" w:rsidP="00DB54B8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DB54B8">
        <w:rPr>
          <w:rFonts w:ascii="Times New Roman" w:eastAsia="標楷體" w:hAnsi="Times New Roman" w:cs="Times New Roman"/>
        </w:rPr>
        <w:t>模擬試題</w:t>
      </w:r>
      <w:r w:rsidR="00DB54B8">
        <w:rPr>
          <w:rFonts w:ascii="Times New Roman" w:eastAsia="標楷體" w:hAnsi="Times New Roman" w:cs="Times New Roman" w:hint="eastAsia"/>
        </w:rPr>
        <w:t>下載</w:t>
      </w:r>
      <w:r w:rsidRPr="00DB54B8">
        <w:rPr>
          <w:rFonts w:ascii="Times New Roman" w:eastAsia="標楷體" w:hAnsi="Times New Roman" w:cs="Times New Roman"/>
        </w:rPr>
        <w:t>：</w:t>
      </w:r>
      <w:r w:rsidR="00DB54B8" w:rsidRPr="00DB54B8">
        <w:t>https://tocfl.edu.tw/tocfl/index.php/exam/test/page/1</w:t>
      </w:r>
    </w:p>
    <w:p w:rsidR="00555446" w:rsidRPr="00DB54B8" w:rsidRDefault="00555446" w:rsidP="00DB54B8">
      <w:pPr>
        <w:numPr>
          <w:ilvl w:val="0"/>
          <w:numId w:val="1"/>
        </w:numPr>
        <w:rPr>
          <w:rFonts w:ascii="Times New Roman" w:eastAsia="標楷體" w:hAnsi="Times New Roman" w:cs="Times New Roman"/>
        </w:rPr>
      </w:pPr>
      <w:r w:rsidRPr="00DB54B8">
        <w:rPr>
          <w:rFonts w:ascii="Times New Roman" w:eastAsia="標楷體" w:hAnsi="Times New Roman" w:cs="Times New Roman"/>
        </w:rPr>
        <w:t>線上模擬測驗：</w:t>
      </w:r>
      <w:r w:rsidR="00DB54B8" w:rsidRPr="00DB54B8">
        <w:t>https://tocfl.edu.tw/tocfl/index.php/exam/test/page/19</w:t>
      </w:r>
    </w:p>
    <w:p w:rsidR="00555446" w:rsidRPr="00A37F16" w:rsidRDefault="00555446" w:rsidP="00DB54B8">
      <w:pPr>
        <w:numPr>
          <w:ilvl w:val="0"/>
          <w:numId w:val="1"/>
        </w:numPr>
        <w:rPr>
          <w:rStyle w:val="a3"/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</w:rPr>
        <w:t>正式考試成績單與證書授予辦法：</w:t>
      </w:r>
      <w:r w:rsidR="00DB54B8" w:rsidRPr="00DB54B8">
        <w:rPr>
          <w:rFonts w:ascii="Times New Roman" w:eastAsia="標楷體" w:hAnsi="Times New Roman" w:cs="Times New Roman"/>
        </w:rPr>
        <w:t>https://tocfl.edu.tw/tocfl/index.php/sign_up/rule/list/1</w:t>
      </w:r>
    </w:p>
    <w:p w:rsidR="00555446" w:rsidRPr="00A37F16" w:rsidRDefault="00555446" w:rsidP="00DB54B8">
      <w:pPr>
        <w:widowControl/>
        <w:numPr>
          <w:ilvl w:val="0"/>
          <w:numId w:val="1"/>
        </w:numPr>
        <w:pBdr>
          <w:bottom w:val="double" w:sz="6" w:space="16" w:color="auto"/>
        </w:pBdr>
        <w:rPr>
          <w:rFonts w:ascii="Times New Roman" w:eastAsia="標楷體" w:hAnsi="Times New Roman" w:cs="Times New Roman"/>
          <w:b/>
        </w:rPr>
      </w:pPr>
      <w:r w:rsidRPr="00A37F16">
        <w:rPr>
          <w:rFonts w:ascii="Times New Roman" w:eastAsia="標楷體" w:hAnsi="Times New Roman" w:cs="Times New Roman"/>
        </w:rPr>
        <w:t>其他訊息：請連結至華測會網站</w:t>
      </w:r>
      <w:r w:rsidR="00DB54B8" w:rsidRPr="00DB54B8">
        <w:t>https://tocfl.edu.tw/tocfl/index.php/home/index</w:t>
      </w:r>
    </w:p>
    <w:p w:rsidR="00704FF6" w:rsidRPr="00A37F16" w:rsidRDefault="00704FF6" w:rsidP="00555446">
      <w:pPr>
        <w:rPr>
          <w:rFonts w:ascii="Times New Roman" w:eastAsia="標楷體" w:hAnsi="Times New Roman" w:cs="Times New Roman"/>
        </w:rPr>
      </w:pPr>
    </w:p>
    <w:p w:rsidR="00555446" w:rsidRPr="00A37F16" w:rsidRDefault="00555446" w:rsidP="00555446">
      <w:pPr>
        <w:rPr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</w:rPr>
        <w:t xml:space="preserve">TOCFL Formal test will be administered on </w:t>
      </w:r>
      <w:r w:rsidR="00B55310">
        <w:rPr>
          <w:rFonts w:ascii="Times New Roman" w:eastAsia="標楷體" w:hAnsi="Times New Roman" w:cs="Times New Roman"/>
        </w:rPr>
        <w:t>April</w:t>
      </w:r>
      <w:r w:rsidR="00C36D24" w:rsidRPr="00A37F16">
        <w:rPr>
          <w:rFonts w:ascii="Times New Roman" w:eastAsia="標楷體" w:hAnsi="Times New Roman" w:cs="Times New Roman"/>
        </w:rPr>
        <w:t xml:space="preserve"> </w:t>
      </w:r>
      <w:r w:rsidR="00B55310">
        <w:rPr>
          <w:rFonts w:ascii="Times New Roman" w:eastAsia="標楷體" w:hAnsi="Times New Roman" w:cs="Times New Roman"/>
        </w:rPr>
        <w:t>26-27</w:t>
      </w:r>
      <w:r w:rsidR="00A92D1D">
        <w:rPr>
          <w:rFonts w:ascii="Times New Roman" w:eastAsia="標楷體" w:hAnsi="Times New Roman" w:cs="Times New Roman"/>
        </w:rPr>
        <w:t>.</w:t>
      </w:r>
    </w:p>
    <w:p w:rsidR="00555446" w:rsidRPr="00A37F16" w:rsidRDefault="00555446" w:rsidP="00555446">
      <w:pPr>
        <w:rPr>
          <w:rFonts w:ascii="Times New Roman" w:eastAsia="標楷體" w:hAnsi="Times New Roman" w:cs="Times New Roman"/>
        </w:rPr>
      </w:pPr>
    </w:p>
    <w:p w:rsidR="00555446" w:rsidRDefault="00555446" w:rsidP="0050236C">
      <w:pPr>
        <w:rPr>
          <w:rFonts w:ascii="Times New Roman" w:eastAsia="標楷體" w:hAnsi="Times New Roman" w:cs="Times New Roman"/>
        </w:rPr>
      </w:pPr>
      <w:r w:rsidRPr="000D6A2F">
        <w:rPr>
          <w:rFonts w:ascii="Times New Roman" w:eastAsia="標楷體" w:hAnsi="Times New Roman" w:cs="Times New Roman"/>
          <w:b/>
          <w:color w:val="FF0000"/>
        </w:rPr>
        <w:t xml:space="preserve">The formal TOCFL will be administered on </w:t>
      </w:r>
      <w:r w:rsidR="00B55310" w:rsidRPr="00B55310">
        <w:rPr>
          <w:rFonts w:ascii="Times New Roman" w:eastAsia="標楷體" w:hAnsi="Times New Roman" w:cs="Times New Roman"/>
          <w:b/>
          <w:color w:val="FF0000"/>
        </w:rPr>
        <w:t>April 26-27</w:t>
      </w:r>
      <w:r w:rsidRPr="000D6A2F">
        <w:rPr>
          <w:rFonts w:ascii="Times New Roman" w:eastAsia="標楷體" w:hAnsi="Times New Roman" w:cs="Times New Roman"/>
          <w:b/>
          <w:color w:val="FF0000"/>
        </w:rPr>
        <w:t xml:space="preserve"> </w:t>
      </w:r>
      <w:r w:rsidR="00346361" w:rsidRPr="00B55310">
        <w:rPr>
          <w:rFonts w:ascii="Times New Roman" w:eastAsia="標楷體" w:hAnsi="Times New Roman" w:cs="Times New Roman"/>
          <w:b/>
          <w:color w:val="FF0000"/>
        </w:rPr>
        <w:t>(Sat &amp; Su</w:t>
      </w:r>
      <w:r w:rsidR="00346361" w:rsidRPr="000D6A2F">
        <w:rPr>
          <w:rFonts w:ascii="Times New Roman" w:eastAsia="標楷體" w:hAnsi="Times New Roman" w:cs="Times New Roman"/>
          <w:b/>
          <w:bCs/>
          <w:color w:val="FF0000"/>
          <w:kern w:val="0"/>
        </w:rPr>
        <w:t>n</w:t>
      </w:r>
      <w:r w:rsidRPr="000D6A2F">
        <w:rPr>
          <w:rFonts w:ascii="Times New Roman" w:eastAsia="標楷體" w:hAnsi="Times New Roman" w:cs="Times New Roman"/>
          <w:b/>
          <w:bCs/>
          <w:color w:val="FF0000"/>
          <w:kern w:val="0"/>
        </w:rPr>
        <w:t>)</w:t>
      </w:r>
      <w:r w:rsidR="0050236C" w:rsidRPr="000D6A2F">
        <w:rPr>
          <w:rFonts w:ascii="Times New Roman" w:eastAsia="標楷體" w:hAnsi="Times New Roman" w:cs="Times New Roman"/>
          <w:b/>
          <w:bCs/>
          <w:color w:val="FF0000"/>
          <w:kern w:val="0"/>
        </w:rPr>
        <w:t>.</w:t>
      </w:r>
      <w:r w:rsidR="00346361">
        <w:rPr>
          <w:rFonts w:ascii="Times New Roman" w:eastAsia="標楷體" w:hAnsi="Times New Roman" w:cs="Times New Roman"/>
          <w:b/>
          <w:bCs/>
          <w:color w:val="FF0000"/>
          <w:kern w:val="0"/>
        </w:rPr>
        <w:t xml:space="preserve"> </w:t>
      </w:r>
      <w:r w:rsidR="00346361" w:rsidRPr="00A37F16">
        <w:rPr>
          <w:rFonts w:ascii="Times New Roman" w:eastAsia="標楷體" w:hAnsi="Times New Roman" w:cs="Times New Roman"/>
        </w:rPr>
        <w:t>Non-native speakers of Chinese are welcomed to participate the test. The test seats are limited, don’t miss the chance!</w:t>
      </w:r>
    </w:p>
    <w:p w:rsidR="005224F3" w:rsidRDefault="005224F3" w:rsidP="0050236C">
      <w:pPr>
        <w:rPr>
          <w:rFonts w:ascii="Times New Roman" w:eastAsia="標楷體" w:hAnsi="Times New Roman" w:cs="Times New Roman"/>
        </w:rPr>
      </w:pPr>
    </w:p>
    <w:p w:rsidR="005224F3" w:rsidRPr="00A37F16" w:rsidRDefault="005224F3" w:rsidP="005224F3">
      <w:pPr>
        <w:rPr>
          <w:rFonts w:ascii="Times New Roman" w:eastAsia="標楷體" w:hAnsi="Times New Roman" w:cs="Times New Roman"/>
          <w:bdr w:val="single" w:sz="4" w:space="0" w:color="auto"/>
        </w:rPr>
      </w:pPr>
      <w:r w:rsidRPr="00A37F16">
        <w:rPr>
          <w:rFonts w:ascii="Times New Roman" w:eastAsia="標楷體" w:hAnsi="Times New Roman" w:cs="Times New Roman"/>
          <w:bdr w:val="single" w:sz="4" w:space="0" w:color="auto"/>
        </w:rPr>
        <w:t>Registration Information</w:t>
      </w:r>
    </w:p>
    <w:p w:rsidR="005224F3" w:rsidRPr="005224F3" w:rsidRDefault="005224F3" w:rsidP="005224F3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224F3">
        <w:rPr>
          <w:rFonts w:ascii="Times New Roman" w:eastAsia="標楷體" w:hAnsi="Times New Roman" w:cs="Times New Roman"/>
        </w:rPr>
        <w:t>Registration Period</w:t>
      </w:r>
      <w:r w:rsidRPr="005224F3">
        <w:rPr>
          <w:rFonts w:ascii="Times New Roman" w:eastAsia="標楷體" w:hAnsi="Times New Roman" w:cs="Times New Roman"/>
        </w:rPr>
        <w:t>：</w:t>
      </w:r>
      <w:r w:rsidR="00B55310">
        <w:rPr>
          <w:rStyle w:val="a9"/>
          <w:rFonts w:ascii="Times New Roman" w:eastAsia="標楷體" w:hAnsi="Times New Roman" w:cs="Times New Roman"/>
          <w:color w:val="FF0000"/>
        </w:rPr>
        <w:t>March</w:t>
      </w:r>
      <w:r w:rsidR="00EB7E18" w:rsidRPr="006851D8">
        <w:rPr>
          <w:rStyle w:val="a9"/>
          <w:rFonts w:ascii="Times New Roman" w:eastAsia="標楷體" w:hAnsi="Times New Roman" w:cs="Times New Roman"/>
          <w:color w:val="FF0000"/>
        </w:rPr>
        <w:t xml:space="preserve"> </w:t>
      </w:r>
      <w:r w:rsidR="00B55310">
        <w:rPr>
          <w:rStyle w:val="a9"/>
          <w:rFonts w:ascii="Times New Roman" w:eastAsia="標楷體" w:hAnsi="Times New Roman" w:cs="Times New Roman"/>
          <w:color w:val="FF0000"/>
        </w:rPr>
        <w:t>17</w:t>
      </w:r>
      <w:r w:rsidR="00EB7E18" w:rsidRPr="006851D8">
        <w:rPr>
          <w:rStyle w:val="a9"/>
          <w:rFonts w:ascii="Times New Roman" w:eastAsia="標楷體" w:hAnsi="Times New Roman" w:cs="Times New Roman"/>
          <w:color w:val="FF0000"/>
        </w:rPr>
        <w:t>, 202</w:t>
      </w:r>
      <w:r w:rsidR="00B55310">
        <w:rPr>
          <w:rStyle w:val="a9"/>
          <w:rFonts w:ascii="Times New Roman" w:eastAsia="標楷體" w:hAnsi="Times New Roman" w:cs="Times New Roman"/>
          <w:color w:val="FF0000"/>
        </w:rPr>
        <w:t>5</w:t>
      </w:r>
      <w:r w:rsidRPr="00B06BDA">
        <w:rPr>
          <w:rFonts w:ascii="Times New Roman" w:eastAsia="標楷體" w:hAnsi="Times New Roman" w:cs="Times New Roman"/>
          <w:b/>
          <w:bCs/>
          <w:color w:val="FF0000"/>
        </w:rPr>
        <w:t>（</w:t>
      </w:r>
      <w:r w:rsidRPr="00B06BDA">
        <w:rPr>
          <w:rFonts w:ascii="Times New Roman" w:eastAsia="標楷體" w:hAnsi="Times New Roman" w:cs="Times New Roman"/>
          <w:b/>
          <w:bCs/>
          <w:color w:val="FF0000"/>
        </w:rPr>
        <w:t>Mon.</w:t>
      </w:r>
      <w:r w:rsidRPr="00B06BDA">
        <w:rPr>
          <w:rFonts w:ascii="Times New Roman" w:eastAsia="標楷體" w:hAnsi="Times New Roman" w:cs="Times New Roman"/>
          <w:b/>
          <w:bCs/>
          <w:color w:val="FF0000"/>
        </w:rPr>
        <w:t>）</w:t>
      </w:r>
      <w:r w:rsidRPr="00B06BDA">
        <w:rPr>
          <w:rFonts w:ascii="Times New Roman" w:eastAsia="標楷體" w:hAnsi="Times New Roman" w:cs="Times New Roman"/>
          <w:b/>
          <w:bCs/>
          <w:color w:val="FF0000"/>
        </w:rPr>
        <w:t xml:space="preserve">~ </w:t>
      </w:r>
      <w:r w:rsidR="00B55310" w:rsidRPr="00B55310">
        <w:rPr>
          <w:rFonts w:ascii="Times New Roman" w:eastAsia="標楷體" w:hAnsi="Times New Roman" w:cs="Times New Roman"/>
          <w:b/>
          <w:color w:val="FF0000"/>
        </w:rPr>
        <w:t>April</w:t>
      </w:r>
      <w:r w:rsidR="00B55310">
        <w:rPr>
          <w:rStyle w:val="a9"/>
          <w:rFonts w:ascii="Times New Roman" w:eastAsia="標楷體" w:hAnsi="Times New Roman" w:cs="Times New Roman"/>
          <w:color w:val="FF0000"/>
        </w:rPr>
        <w:t xml:space="preserve"> 1</w:t>
      </w:r>
      <w:r w:rsidR="00EB7E18" w:rsidRPr="006851D8">
        <w:rPr>
          <w:rStyle w:val="a9"/>
          <w:rFonts w:ascii="Times New Roman" w:eastAsia="標楷體" w:hAnsi="Times New Roman" w:cs="Times New Roman"/>
          <w:color w:val="FF0000"/>
        </w:rPr>
        <w:t>,202</w:t>
      </w:r>
      <w:r w:rsidR="00B55310">
        <w:rPr>
          <w:rStyle w:val="a9"/>
          <w:rFonts w:ascii="Times New Roman" w:eastAsia="標楷體" w:hAnsi="Times New Roman" w:cs="Times New Roman"/>
          <w:color w:val="FF0000"/>
        </w:rPr>
        <w:t>5</w:t>
      </w:r>
      <w:r w:rsidRPr="00B06BDA">
        <w:rPr>
          <w:rFonts w:ascii="Times New Roman" w:eastAsia="標楷體" w:hAnsi="Times New Roman" w:cs="Times New Roman"/>
          <w:b/>
          <w:bCs/>
          <w:color w:val="FF0000"/>
        </w:rPr>
        <w:t>（</w:t>
      </w:r>
      <w:r w:rsidRPr="00B06BDA">
        <w:rPr>
          <w:rFonts w:ascii="Times New Roman" w:eastAsia="標楷體" w:hAnsi="Times New Roman" w:cs="Times New Roman"/>
          <w:b/>
          <w:bCs/>
          <w:color w:val="FF0000"/>
        </w:rPr>
        <w:t>Tue.</w:t>
      </w:r>
      <w:r w:rsidRPr="00B06BDA">
        <w:rPr>
          <w:rFonts w:ascii="Times New Roman" w:eastAsia="標楷體" w:hAnsi="Times New Roman" w:cs="Times New Roman"/>
          <w:b/>
          <w:bCs/>
          <w:color w:val="FF0000"/>
        </w:rPr>
        <w:t>）</w:t>
      </w:r>
    </w:p>
    <w:p w:rsidR="005224F3" w:rsidRPr="006851D8" w:rsidRDefault="005224F3" w:rsidP="005224F3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E</w:t>
      </w:r>
      <w:r w:rsidRPr="005224F3">
        <w:rPr>
          <w:rFonts w:ascii="Times New Roman" w:eastAsia="標楷體" w:hAnsi="Times New Roman" w:cs="Times New Roman"/>
        </w:rPr>
        <w:t xml:space="preserve">xtended </w:t>
      </w:r>
      <w:r w:rsidR="00EB7E18">
        <w:rPr>
          <w:rFonts w:ascii="Times New Roman" w:eastAsia="標楷體" w:hAnsi="Times New Roman" w:cs="Times New Roman" w:hint="eastAsia"/>
        </w:rPr>
        <w:t>R</w:t>
      </w:r>
      <w:r w:rsidRPr="005224F3">
        <w:rPr>
          <w:rFonts w:ascii="Times New Roman" w:eastAsia="標楷體" w:hAnsi="Times New Roman" w:cs="Times New Roman"/>
        </w:rPr>
        <w:t>egistration Period</w:t>
      </w:r>
      <w:r w:rsidRPr="005224F3">
        <w:rPr>
          <w:rFonts w:ascii="Times New Roman" w:eastAsia="標楷體" w:hAnsi="Times New Roman" w:cs="Times New Roman"/>
        </w:rPr>
        <w:t>：</w:t>
      </w:r>
      <w:r w:rsidR="00EB7E18" w:rsidRPr="006851D8">
        <w:rPr>
          <w:rStyle w:val="a9"/>
          <w:rFonts w:ascii="Times New Roman" w:hAnsi="Times New Roman" w:cs="Times New Roman"/>
          <w:color w:val="FF0000"/>
        </w:rPr>
        <w:t>9:30am on</w:t>
      </w:r>
      <w:r w:rsidR="00EB7E18" w:rsidRPr="006851D8">
        <w:rPr>
          <w:rStyle w:val="a9"/>
          <w:rFonts w:ascii="Times New Roman" w:eastAsia="標楷體" w:hAnsi="Times New Roman" w:cs="Times New Roman"/>
          <w:color w:val="FF0000"/>
        </w:rPr>
        <w:t xml:space="preserve"> </w:t>
      </w:r>
      <w:r w:rsidR="00B55310" w:rsidRPr="00B55310">
        <w:rPr>
          <w:rFonts w:ascii="Times New Roman" w:eastAsia="標楷體" w:hAnsi="Times New Roman" w:cs="Times New Roman"/>
          <w:b/>
          <w:color w:val="FF0000"/>
        </w:rPr>
        <w:t>April</w:t>
      </w:r>
      <w:r w:rsidR="00EB7E18" w:rsidRPr="006851D8">
        <w:rPr>
          <w:rStyle w:val="a9"/>
          <w:rFonts w:ascii="Times New Roman" w:eastAsia="標楷體" w:hAnsi="Times New Roman" w:cs="Times New Roman"/>
          <w:color w:val="FF0000"/>
        </w:rPr>
        <w:t xml:space="preserve"> </w:t>
      </w:r>
      <w:r w:rsidR="00B55310">
        <w:rPr>
          <w:rStyle w:val="a9"/>
          <w:rFonts w:ascii="Times New Roman" w:eastAsia="標楷體" w:hAnsi="Times New Roman" w:cs="Times New Roman"/>
          <w:color w:val="FF0000"/>
        </w:rPr>
        <w:t>2</w:t>
      </w:r>
      <w:r w:rsidR="00EB7E18" w:rsidRPr="006851D8">
        <w:rPr>
          <w:rStyle w:val="a9"/>
          <w:rFonts w:ascii="Times New Roman" w:eastAsia="標楷體" w:hAnsi="Times New Roman" w:cs="Times New Roman"/>
          <w:color w:val="FF0000"/>
        </w:rPr>
        <w:t>, 202</w:t>
      </w:r>
      <w:r w:rsidR="00B55310">
        <w:rPr>
          <w:rStyle w:val="a9"/>
          <w:rFonts w:ascii="Times New Roman" w:eastAsia="標楷體" w:hAnsi="Times New Roman" w:cs="Times New Roman"/>
          <w:color w:val="FF0000"/>
        </w:rPr>
        <w:t>5</w:t>
      </w:r>
      <w:r w:rsidRPr="006851D8">
        <w:rPr>
          <w:rStyle w:val="a9"/>
          <w:rFonts w:ascii="Times New Roman" w:hAnsi="Times New Roman" w:cs="Times New Roman"/>
          <w:bCs w:val="0"/>
          <w:color w:val="FF0000"/>
        </w:rPr>
        <w:t>（</w:t>
      </w:r>
      <w:r w:rsidR="00EB7E18" w:rsidRPr="006851D8">
        <w:rPr>
          <w:rStyle w:val="a9"/>
          <w:rFonts w:ascii="Times New Roman" w:hAnsi="Times New Roman" w:cs="Times New Roman"/>
          <w:bCs w:val="0"/>
          <w:color w:val="FF0000"/>
        </w:rPr>
        <w:t>Wen</w:t>
      </w:r>
      <w:r w:rsidRPr="006851D8">
        <w:rPr>
          <w:rStyle w:val="a9"/>
          <w:rFonts w:ascii="Times New Roman" w:hAnsi="Times New Roman" w:cs="Times New Roman"/>
          <w:bCs w:val="0"/>
          <w:color w:val="FF0000"/>
        </w:rPr>
        <w:t>.</w:t>
      </w:r>
      <w:r w:rsidRPr="006851D8">
        <w:rPr>
          <w:rStyle w:val="a9"/>
          <w:rFonts w:ascii="Times New Roman" w:hAnsi="Times New Roman" w:cs="Times New Roman"/>
          <w:bCs w:val="0"/>
          <w:color w:val="FF0000"/>
        </w:rPr>
        <w:t>）</w:t>
      </w:r>
      <w:r w:rsidRPr="006851D8">
        <w:rPr>
          <w:rStyle w:val="a9"/>
          <w:rFonts w:ascii="Times New Roman" w:hAnsi="Times New Roman" w:cs="Times New Roman"/>
          <w:bCs w:val="0"/>
          <w:color w:val="FF0000"/>
        </w:rPr>
        <w:t xml:space="preserve">~ </w:t>
      </w:r>
      <w:r w:rsidR="00EB7E18" w:rsidRPr="006851D8">
        <w:rPr>
          <w:rStyle w:val="a9"/>
          <w:rFonts w:ascii="Times New Roman" w:hAnsi="Times New Roman" w:cs="Times New Roman"/>
          <w:color w:val="FF0000"/>
        </w:rPr>
        <w:t>3:00pm on</w:t>
      </w:r>
      <w:r w:rsidR="00EB7E18" w:rsidRPr="006851D8">
        <w:rPr>
          <w:rStyle w:val="a9"/>
          <w:rFonts w:ascii="Times New Roman" w:eastAsia="標楷體" w:hAnsi="Times New Roman" w:cs="Times New Roman"/>
          <w:color w:val="FF0000"/>
        </w:rPr>
        <w:t xml:space="preserve"> </w:t>
      </w:r>
      <w:r w:rsidR="00B55310" w:rsidRPr="00B55310">
        <w:rPr>
          <w:rFonts w:ascii="Times New Roman" w:eastAsia="標楷體" w:hAnsi="Times New Roman" w:cs="Times New Roman"/>
          <w:b/>
          <w:color w:val="FF0000"/>
        </w:rPr>
        <w:t>April</w:t>
      </w:r>
      <w:r w:rsidR="00EB7E18" w:rsidRPr="006851D8">
        <w:rPr>
          <w:rStyle w:val="a9"/>
          <w:rFonts w:ascii="Times New Roman" w:eastAsia="標楷體" w:hAnsi="Times New Roman" w:cs="Times New Roman"/>
          <w:color w:val="FF0000"/>
        </w:rPr>
        <w:t xml:space="preserve"> </w:t>
      </w:r>
      <w:r w:rsidR="00B55310">
        <w:rPr>
          <w:rStyle w:val="a9"/>
          <w:rFonts w:ascii="Times New Roman" w:eastAsia="標楷體" w:hAnsi="Times New Roman" w:cs="Times New Roman"/>
          <w:color w:val="FF0000"/>
        </w:rPr>
        <w:t>4</w:t>
      </w:r>
      <w:r w:rsidR="00EB7E18" w:rsidRPr="006851D8">
        <w:rPr>
          <w:rStyle w:val="a9"/>
          <w:rFonts w:ascii="Times New Roman" w:eastAsia="標楷體" w:hAnsi="Times New Roman" w:cs="Times New Roman"/>
          <w:color w:val="FF0000"/>
        </w:rPr>
        <w:t>, 202</w:t>
      </w:r>
      <w:r w:rsidR="00B55310">
        <w:rPr>
          <w:rStyle w:val="a9"/>
          <w:rFonts w:ascii="Times New Roman" w:eastAsia="標楷體" w:hAnsi="Times New Roman" w:cs="Times New Roman"/>
          <w:color w:val="FF0000"/>
        </w:rPr>
        <w:t>5</w:t>
      </w:r>
      <w:r w:rsidRPr="006851D8">
        <w:rPr>
          <w:rStyle w:val="a9"/>
          <w:rFonts w:ascii="Times New Roman" w:hAnsi="Times New Roman" w:cs="Times New Roman"/>
          <w:bCs w:val="0"/>
          <w:color w:val="FF0000"/>
        </w:rPr>
        <w:t>（</w:t>
      </w:r>
      <w:r w:rsidR="00EB7E18" w:rsidRPr="006851D8">
        <w:rPr>
          <w:rStyle w:val="a9"/>
          <w:rFonts w:ascii="Times New Roman" w:hAnsi="Times New Roman" w:cs="Times New Roman"/>
          <w:bCs w:val="0"/>
          <w:color w:val="FF0000"/>
        </w:rPr>
        <w:t>Fri</w:t>
      </w:r>
      <w:r w:rsidRPr="006851D8">
        <w:rPr>
          <w:rStyle w:val="a9"/>
          <w:rFonts w:ascii="Times New Roman" w:hAnsi="Times New Roman" w:cs="Times New Roman"/>
          <w:bCs w:val="0"/>
          <w:color w:val="FF0000"/>
        </w:rPr>
        <w:t>.</w:t>
      </w:r>
      <w:r w:rsidR="006851D8" w:rsidRPr="006851D8">
        <w:rPr>
          <w:rStyle w:val="a9"/>
          <w:rFonts w:ascii="Times New Roman" w:hAnsi="Times New Roman" w:cs="Times New Roman"/>
          <w:bCs w:val="0"/>
          <w:color w:val="FF0000"/>
        </w:rPr>
        <w:t>）</w:t>
      </w:r>
      <w:r w:rsidR="00EB7E18" w:rsidRPr="006851D8">
        <w:rPr>
          <w:rFonts w:ascii="Times New Roman" w:eastAsia="標楷體" w:hAnsi="Times New Roman" w:cs="Times New Roman"/>
          <w:b/>
          <w:bCs/>
        </w:rPr>
        <w:t>.</w:t>
      </w:r>
      <w:r w:rsidR="00EB7E18" w:rsidRPr="006851D8">
        <w:rPr>
          <w:rFonts w:ascii="Times New Roman" w:eastAsia="標楷體" w:hAnsi="Times New Roman" w:cs="Times New Roman"/>
        </w:rPr>
        <w:t xml:space="preserve"> Only credit card payments will be accepted, no discounts will be availabl</w:t>
      </w:r>
      <w:r w:rsidR="00EB7E18" w:rsidRPr="007D7571">
        <w:rPr>
          <w:rFonts w:ascii="Times New Roman" w:eastAsia="標楷體" w:hAnsi="Times New Roman" w:cs="Times New Roman"/>
        </w:rPr>
        <w:t>e, and an additional NT$300 processing fee will be charged.</w:t>
      </w:r>
    </w:p>
    <w:p w:rsidR="006851D8" w:rsidRPr="006851D8" w:rsidRDefault="006851D8" w:rsidP="005224F3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6851D8">
        <w:rPr>
          <w:rFonts w:ascii="Times New Roman" w:eastAsia="標楷體" w:hAnsi="Times New Roman" w:cs="Times New Roman"/>
          <w:bCs/>
        </w:rPr>
        <w:t>Payment Deadline:</w:t>
      </w:r>
      <w:r w:rsidRPr="006851D8">
        <w:rPr>
          <w:rFonts w:ascii="Times New Roman" w:eastAsia="標楷體" w:hAnsi="Times New Roman" w:cs="Times New Roman"/>
        </w:rPr>
        <w:t xml:space="preserve"> Please complete the payment within three days of registration (including the day of registration). Late payments will require re-registration.</w:t>
      </w:r>
    </w:p>
    <w:p w:rsidR="006620C1" w:rsidRDefault="005224F3" w:rsidP="00EB7E18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EB7E18">
        <w:rPr>
          <w:rFonts w:ascii="Times New Roman" w:eastAsia="標楷體" w:hAnsi="Times New Roman" w:cs="Times New Roman"/>
        </w:rPr>
        <w:lastRenderedPageBreak/>
        <w:t>Test Format</w:t>
      </w:r>
      <w:r w:rsidRPr="00EB7E18">
        <w:rPr>
          <w:rFonts w:ascii="Times New Roman" w:eastAsia="標楷體" w:hAnsi="Times New Roman" w:cs="Times New Roman"/>
        </w:rPr>
        <w:t>：</w:t>
      </w:r>
      <w:r w:rsidR="006620C1">
        <w:rPr>
          <w:rFonts w:ascii="Times New Roman" w:eastAsia="標楷體" w:hAnsi="Times New Roman" w:cs="Times New Roman"/>
        </w:rPr>
        <w:t>Computer-based</w:t>
      </w:r>
    </w:p>
    <w:p w:rsidR="005224F3" w:rsidRPr="00EB7E18" w:rsidRDefault="005224F3" w:rsidP="00EB7E18">
      <w:pPr>
        <w:pStyle w:val="aa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EB7E18">
        <w:rPr>
          <w:rFonts w:ascii="Times New Roman" w:eastAsia="標楷體" w:hAnsi="Times New Roman" w:cs="Times New Roman"/>
        </w:rPr>
        <w:t>Test Information</w:t>
      </w:r>
      <w:r w:rsidRPr="00EB7E18">
        <w:rPr>
          <w:rFonts w:ascii="Times New Roman" w:eastAsia="標楷體" w:hAnsi="Times New Roman" w:cs="Times New Roman"/>
        </w:rPr>
        <w:t>：</w:t>
      </w: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1418"/>
        <w:gridCol w:w="1276"/>
        <w:gridCol w:w="1417"/>
        <w:gridCol w:w="3544"/>
      </w:tblGrid>
      <w:tr w:rsidR="00346361" w:rsidRPr="00A37F16" w:rsidTr="00991222">
        <w:trPr>
          <w:trHeight w:val="240"/>
        </w:trPr>
        <w:tc>
          <w:tcPr>
            <w:tcW w:w="1668" w:type="dxa"/>
            <w:shd w:val="clear" w:color="auto" w:fill="D6E3BC"/>
            <w:vAlign w:val="center"/>
          </w:tcPr>
          <w:p w:rsidR="00346361" w:rsidRPr="00A37F16" w:rsidRDefault="00346361" w:rsidP="003463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F16">
              <w:rPr>
                <w:rFonts w:ascii="Times New Roman" w:eastAsia="標楷體" w:hAnsi="Times New Roman" w:cs="Times New Roman"/>
              </w:rPr>
              <w:t>Test Date</w:t>
            </w:r>
          </w:p>
        </w:tc>
        <w:tc>
          <w:tcPr>
            <w:tcW w:w="1418" w:type="dxa"/>
            <w:shd w:val="clear" w:color="auto" w:fill="D6E3BC"/>
            <w:vAlign w:val="center"/>
          </w:tcPr>
          <w:p w:rsidR="00346361" w:rsidRPr="00A37F16" w:rsidRDefault="00346361" w:rsidP="003463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F16">
              <w:rPr>
                <w:rFonts w:ascii="Times New Roman" w:eastAsia="標楷體" w:hAnsi="Times New Roman" w:cs="Times New Roman"/>
              </w:rPr>
              <w:t>Test Type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346361" w:rsidRPr="00A37F16" w:rsidRDefault="00346361" w:rsidP="003463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F16">
              <w:rPr>
                <w:rFonts w:ascii="Times New Roman" w:eastAsia="標楷體" w:hAnsi="Times New Roman" w:cs="Times New Roman"/>
              </w:rPr>
              <w:t>Test Level</w:t>
            </w:r>
          </w:p>
        </w:tc>
        <w:tc>
          <w:tcPr>
            <w:tcW w:w="1417" w:type="dxa"/>
            <w:shd w:val="clear" w:color="auto" w:fill="D6E3BC"/>
          </w:tcPr>
          <w:p w:rsidR="00346361" w:rsidRPr="00A37F16" w:rsidRDefault="00346361" w:rsidP="003463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Test Fee</w:t>
            </w:r>
          </w:p>
        </w:tc>
        <w:tc>
          <w:tcPr>
            <w:tcW w:w="3544" w:type="dxa"/>
            <w:shd w:val="clear" w:color="auto" w:fill="D6E3BC"/>
          </w:tcPr>
          <w:p w:rsidR="00346361" w:rsidRPr="00A37F16" w:rsidRDefault="00A355A1" w:rsidP="003463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Test</w:t>
            </w:r>
            <w:r>
              <w:rPr>
                <w:rFonts w:ascii="Times New Roman" w:eastAsia="標楷體" w:hAnsi="Times New Roman" w:cs="Times New Roman" w:hint="eastAsia"/>
              </w:rPr>
              <w:t xml:space="preserve"> Lo</w:t>
            </w:r>
            <w:r>
              <w:rPr>
                <w:rFonts w:ascii="Times New Roman" w:eastAsia="標楷體" w:hAnsi="Times New Roman" w:cs="Times New Roman"/>
              </w:rPr>
              <w:t>cation</w:t>
            </w:r>
          </w:p>
        </w:tc>
      </w:tr>
      <w:tr w:rsidR="00346361" w:rsidRPr="00A37F16" w:rsidTr="00991222">
        <w:trPr>
          <w:trHeight w:val="138"/>
        </w:trPr>
        <w:tc>
          <w:tcPr>
            <w:tcW w:w="1668" w:type="dxa"/>
            <w:shd w:val="clear" w:color="auto" w:fill="auto"/>
            <w:vAlign w:val="center"/>
          </w:tcPr>
          <w:p w:rsidR="00991222" w:rsidRDefault="00991222" w:rsidP="00346361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B55310">
              <w:rPr>
                <w:rFonts w:ascii="Times New Roman" w:eastAsia="標楷體" w:hAnsi="Times New Roman" w:cs="Times New Roman"/>
                <w:b/>
                <w:color w:val="FF0000"/>
              </w:rPr>
              <w:t>April</w:t>
            </w:r>
            <w:r>
              <w:rPr>
                <w:rFonts w:ascii="Times New Roman" w:eastAsia="標楷體" w:hAnsi="Times New Roman" w:cs="Times New Roman"/>
                <w:b/>
                <w:color w:val="FF0000"/>
              </w:rPr>
              <w:t xml:space="preserve"> 26</w:t>
            </w:r>
          </w:p>
          <w:p w:rsidR="00991222" w:rsidRDefault="00991222" w:rsidP="00346361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B55310">
              <w:rPr>
                <w:rFonts w:ascii="Times New Roman" w:eastAsia="標楷體" w:hAnsi="Times New Roman" w:cs="Times New Roman"/>
                <w:b/>
                <w:color w:val="FF0000"/>
              </w:rPr>
              <w:t>April</w:t>
            </w:r>
            <w:r>
              <w:rPr>
                <w:rFonts w:ascii="Times New Roman" w:eastAsia="標楷體" w:hAnsi="Times New Roman" w:cs="Times New Roman"/>
                <w:b/>
                <w:color w:val="FF0000"/>
              </w:rPr>
              <w:t xml:space="preserve"> 27</w:t>
            </w:r>
          </w:p>
          <w:p w:rsidR="00346361" w:rsidRPr="000D6A2F" w:rsidRDefault="00346361" w:rsidP="003463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D6A2F">
              <w:rPr>
                <w:rFonts w:ascii="Times New Roman" w:eastAsia="標楷體" w:hAnsi="Times New Roman" w:cs="Times New Roman"/>
              </w:rPr>
              <w:t>（</w:t>
            </w:r>
            <w:r w:rsidRPr="000D6A2F">
              <w:rPr>
                <w:rFonts w:ascii="Times New Roman" w:eastAsia="標楷體" w:hAnsi="Times New Roman" w:cs="Times New Roman"/>
                <w:bCs/>
                <w:kern w:val="0"/>
              </w:rPr>
              <w:t>Sat</w:t>
            </w:r>
            <w:r w:rsidR="00991222">
              <w:rPr>
                <w:rFonts w:ascii="Times New Roman" w:eastAsia="標楷體" w:hAnsi="Times New Roman" w:cs="Times New Roman"/>
                <w:bCs/>
                <w:kern w:val="0"/>
              </w:rPr>
              <w:t xml:space="preserve"> &amp;Sun</w:t>
            </w:r>
            <w:r w:rsidRPr="000D6A2F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6361" w:rsidRDefault="00346361" w:rsidP="00346361">
            <w:pPr>
              <w:jc w:val="center"/>
            </w:pPr>
            <w:r w:rsidRPr="005670F3">
              <w:rPr>
                <w:rFonts w:ascii="Times New Roman" w:eastAsia="標楷體" w:hAnsi="Times New Roman" w:cs="Times New Roman"/>
              </w:rPr>
              <w:t>Listening and Reading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361" w:rsidRPr="00A37F16" w:rsidRDefault="00346361" w:rsidP="0034636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CAT</w:t>
            </w:r>
          </w:p>
        </w:tc>
        <w:tc>
          <w:tcPr>
            <w:tcW w:w="1417" w:type="dxa"/>
            <w:vAlign w:val="center"/>
          </w:tcPr>
          <w:p w:rsidR="00346361" w:rsidRPr="00A37F16" w:rsidRDefault="00346361" w:rsidP="0034636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7F16">
              <w:rPr>
                <w:rFonts w:ascii="Times New Roman" w:eastAsia="標楷體" w:hAnsi="Times New Roman" w:cs="Times New Roman"/>
              </w:rPr>
              <w:t>NT2,000</w:t>
            </w:r>
          </w:p>
        </w:tc>
        <w:tc>
          <w:tcPr>
            <w:tcW w:w="3544" w:type="dxa"/>
          </w:tcPr>
          <w:p w:rsidR="00346361" w:rsidRDefault="00346361" w:rsidP="00346361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【T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aipei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國立臺北教育大學</w:t>
            </w:r>
          </w:p>
          <w:p w:rsidR="00B433D8" w:rsidRPr="000F05DE" w:rsidRDefault="00B433D8" w:rsidP="00346361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【T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aipei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國立臺灣</w:t>
            </w:r>
            <w:r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346361" w:rsidRDefault="00346361" w:rsidP="00346361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【T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aipei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德明財經科技大學</w:t>
            </w:r>
          </w:p>
          <w:p w:rsidR="00346361" w:rsidRDefault="00346361" w:rsidP="00346361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【T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aoyuan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中原大學</w:t>
            </w:r>
          </w:p>
          <w:p w:rsidR="00346361" w:rsidRDefault="00346361" w:rsidP="00346361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</w:t>
            </w:r>
            <w:r w:rsidR="00B433D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Hs</w:t>
            </w:r>
            <w:r w:rsidR="00B433D8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inchu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 w:rsidR="00B433D8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國立清華</w:t>
            </w:r>
            <w:r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B433D8" w:rsidRDefault="00B433D8" w:rsidP="00346361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【T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aichung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國立中興大學</w:t>
            </w:r>
          </w:p>
          <w:p w:rsidR="00346361" w:rsidRDefault="00346361" w:rsidP="00346361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【T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aichung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靜宜大學</w:t>
            </w:r>
          </w:p>
          <w:p w:rsidR="00346361" w:rsidRPr="000F05DE" w:rsidRDefault="00346361" w:rsidP="00346361">
            <w:pPr>
              <w:widowControl/>
              <w:shd w:val="clear" w:color="auto" w:fill="FFFFFF"/>
              <w:spacing w:line="320" w:lineRule="atLeast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【T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ainan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崑山科技大學</w:t>
            </w:r>
          </w:p>
          <w:p w:rsidR="00346361" w:rsidRPr="00A37F16" w:rsidRDefault="00346361" w:rsidP="0034636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【</w:t>
            </w:r>
            <w:r w:rsidRPr="00346361">
              <w:rPr>
                <w:rFonts w:ascii="標楷體" w:eastAsia="標楷體" w:hAnsi="標楷體"/>
                <w:color w:val="222222"/>
                <w:kern w:val="0"/>
                <w:szCs w:val="24"/>
              </w:rPr>
              <w:t>Kaohsiung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】</w:t>
            </w:r>
            <w:r w:rsidR="00A7370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文藻外語大學</w:t>
            </w:r>
          </w:p>
        </w:tc>
      </w:tr>
    </w:tbl>
    <w:p w:rsidR="00555446" w:rsidRDefault="00555446" w:rsidP="00555446">
      <w:pPr>
        <w:rPr>
          <w:rFonts w:ascii="Times New Roman" w:eastAsia="標楷體" w:hAnsi="Times New Roman" w:cs="Times New Roman"/>
        </w:rPr>
      </w:pPr>
    </w:p>
    <w:p w:rsidR="00642AC5" w:rsidRPr="00A37F16" w:rsidRDefault="00642AC5" w:rsidP="00642AC5">
      <w:pPr>
        <w:snapToGrid w:val="0"/>
        <w:spacing w:line="264" w:lineRule="auto"/>
        <w:ind w:left="840" w:hangingChars="350" w:hanging="840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A37F16">
        <w:rPr>
          <w:rFonts w:ascii="Times New Roman" w:eastAsia="標楷體" w:hAnsi="Times New Roman" w:cs="Times New Roman"/>
          <w:color w:val="000000"/>
          <w:kern w:val="0"/>
          <w:bdr w:val="single" w:sz="4" w:space="0" w:color="auto"/>
        </w:rPr>
        <w:t>How to register</w:t>
      </w:r>
    </w:p>
    <w:p w:rsidR="005224F3" w:rsidRDefault="00642AC5" w:rsidP="00642AC5">
      <w:pPr>
        <w:snapToGrid w:val="0"/>
        <w:spacing w:line="264" w:lineRule="auto"/>
        <w:ind w:left="840" w:hangingChars="350" w:hanging="84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color w:val="000000"/>
          <w:kern w:val="0"/>
        </w:rPr>
        <w:t>Please register online at</w:t>
      </w:r>
      <w:r w:rsidRPr="00A37F16">
        <w:rPr>
          <w:rFonts w:ascii="Times New Roman" w:eastAsia="標楷體" w:hAnsi="Times New Roman" w:cs="Times New Roman"/>
          <w:szCs w:val="24"/>
        </w:rPr>
        <w:t>：</w:t>
      </w:r>
      <w:hyperlink r:id="rId12" w:history="1">
        <w:r w:rsidRPr="002116DC">
          <w:rPr>
            <w:rStyle w:val="a3"/>
            <w:rFonts w:ascii="Times New Roman" w:eastAsia="標楷體" w:hAnsi="Times New Roman" w:cs="Times New Roman"/>
            <w:szCs w:val="24"/>
          </w:rPr>
          <w:t>https://tocfl.edu.tw/TW/</w:t>
        </w:r>
      </w:hyperlink>
    </w:p>
    <w:p w:rsidR="005224F3" w:rsidRDefault="005224F3" w:rsidP="00555446">
      <w:pPr>
        <w:rPr>
          <w:rFonts w:ascii="Times New Roman" w:eastAsia="標楷體" w:hAnsi="Times New Roman" w:cs="Times New Roman"/>
        </w:rPr>
      </w:pPr>
    </w:p>
    <w:p w:rsidR="005D3B81" w:rsidRPr="005D3B81" w:rsidRDefault="005D3B81" w:rsidP="005D3B81">
      <w:pPr>
        <w:snapToGrid w:val="0"/>
        <w:spacing w:line="264" w:lineRule="auto"/>
        <w:ind w:left="840" w:hangingChars="350" w:hanging="840"/>
        <w:jc w:val="both"/>
        <w:rPr>
          <w:rFonts w:ascii="Times New Roman" w:eastAsia="標楷體" w:hAnsi="Times New Roman" w:cs="Times New Roman"/>
          <w:color w:val="000000"/>
          <w:kern w:val="0"/>
          <w:bdr w:val="single" w:sz="4" w:space="0" w:color="auto"/>
        </w:rPr>
      </w:pPr>
      <w:r w:rsidRPr="005D3B81">
        <w:rPr>
          <w:rFonts w:ascii="Times New Roman" w:eastAsia="標楷體" w:hAnsi="Times New Roman" w:cs="Times New Roman"/>
          <w:color w:val="000000"/>
          <w:kern w:val="0"/>
          <w:bdr w:val="single" w:sz="4" w:space="0" w:color="auto"/>
        </w:rPr>
        <w:t>Discount Offers</w:t>
      </w:r>
    </w:p>
    <w:p w:rsidR="005D3B81" w:rsidRPr="005D3B81" w:rsidRDefault="005D3B81" w:rsidP="005D3B8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413481">
        <w:rPr>
          <w:rFonts w:ascii="Times New Roman" w:eastAsia="標楷體" w:hAnsi="Times New Roman" w:cs="Times New Roman"/>
        </w:rPr>
        <w:t>Test-takers</w:t>
      </w:r>
      <w:r w:rsidR="00997211" w:rsidRPr="00413481">
        <w:rPr>
          <w:rFonts w:ascii="Times New Roman" w:eastAsia="標楷體" w:hAnsi="Times New Roman" w:cs="Times New Roman"/>
        </w:rPr>
        <w:t xml:space="preserve"> enrolled in</w:t>
      </w:r>
      <w:r w:rsidRPr="005D3B81">
        <w:rPr>
          <w:rFonts w:ascii="Times New Roman" w:eastAsia="標楷體" w:hAnsi="Times New Roman" w:cs="Times New Roman"/>
        </w:rPr>
        <w:t xml:space="preserve"> institutions that have signed a strategic alliance with </w:t>
      </w:r>
      <w:r w:rsidR="00997211" w:rsidRPr="00413481">
        <w:rPr>
          <w:rFonts w:ascii="Times New Roman" w:eastAsia="標楷體" w:hAnsi="Times New Roman" w:cs="Times New Roman"/>
        </w:rPr>
        <w:t>SCTOP</w:t>
      </w:r>
      <w:r w:rsidRPr="005D3B81">
        <w:rPr>
          <w:rFonts w:ascii="Times New Roman" w:eastAsia="標楷體" w:hAnsi="Times New Roman" w:cs="Times New Roman"/>
        </w:rPr>
        <w:t xml:space="preserve"> will receive a 10% discount.</w:t>
      </w:r>
    </w:p>
    <w:p w:rsidR="005D3B81" w:rsidRPr="005D3B81" w:rsidRDefault="005D3B81" w:rsidP="005D3B81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5D3B81">
        <w:rPr>
          <w:rFonts w:ascii="Times New Roman" w:eastAsia="標楷體" w:hAnsi="Times New Roman" w:cs="Times New Roman"/>
        </w:rPr>
        <w:t>Degree student</w:t>
      </w:r>
      <w:r w:rsidR="00997211" w:rsidRPr="00413481">
        <w:rPr>
          <w:rFonts w:ascii="Times New Roman" w:eastAsia="標楷體" w:hAnsi="Times New Roman" w:cs="Times New Roman"/>
        </w:rPr>
        <w:t xml:space="preserve">s from departments that use </w:t>
      </w:r>
      <w:r w:rsidRPr="005D3B81">
        <w:rPr>
          <w:rFonts w:ascii="Times New Roman" w:eastAsia="標楷體" w:hAnsi="Times New Roman" w:cs="Times New Roman"/>
        </w:rPr>
        <w:t>TOCFL as an admission or graduation requirement will receive a 20% discount.</w:t>
      </w:r>
    </w:p>
    <w:p w:rsidR="007D37DF" w:rsidRPr="0050495A" w:rsidRDefault="005D3B81" w:rsidP="0050495A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標楷體" w:hAnsi="Times New Roman" w:cs="Times New Roman" w:hint="eastAsia"/>
        </w:rPr>
      </w:pPr>
      <w:r w:rsidRPr="005D3B81">
        <w:rPr>
          <w:rFonts w:ascii="Times New Roman" w:eastAsia="標楷體" w:hAnsi="Times New Roman" w:cs="Times New Roman"/>
        </w:rPr>
        <w:t xml:space="preserve">Only one of the above discounts can be applied per order. </w:t>
      </w:r>
      <w:r w:rsidR="00E27AB4" w:rsidRPr="0064116C">
        <w:rPr>
          <w:rFonts w:ascii="Times New Roman" w:eastAsia="標楷體" w:hAnsi="Times New Roman" w:cs="Times New Roman"/>
        </w:rPr>
        <w:t>To obtain a registration fee discount,</w:t>
      </w:r>
      <w:r w:rsidR="00997211" w:rsidRPr="0064116C">
        <w:rPr>
          <w:rFonts w:ascii="Times New Roman" w:eastAsia="標楷體" w:hAnsi="Times New Roman" w:cs="Times New Roman"/>
        </w:rPr>
        <w:t xml:space="preserve"> </w:t>
      </w:r>
      <w:r w:rsidR="00E27AB4" w:rsidRPr="0064116C">
        <w:rPr>
          <w:rFonts w:ascii="Times New Roman" w:eastAsia="標楷體" w:hAnsi="Times New Roman" w:cs="Times New Roman"/>
        </w:rPr>
        <w:t>please consult your school or institution.</w:t>
      </w:r>
      <w:bookmarkStart w:id="0" w:name="_GoBack"/>
      <w:bookmarkEnd w:id="0"/>
    </w:p>
    <w:p w:rsidR="007D37DF" w:rsidRPr="007D37DF" w:rsidRDefault="007D37DF" w:rsidP="00A92D1D">
      <w:pPr>
        <w:rPr>
          <w:rFonts w:ascii="Times New Roman" w:eastAsia="標楷體" w:hAnsi="Times New Roman" w:cs="Times New Roman"/>
          <w:color w:val="000000"/>
          <w:kern w:val="0"/>
          <w:bdr w:val="single" w:sz="4" w:space="0" w:color="auto"/>
        </w:rPr>
      </w:pPr>
      <w:r w:rsidRPr="007D37DF">
        <w:rPr>
          <w:rFonts w:ascii="Times New Roman" w:eastAsia="標楷體" w:hAnsi="Times New Roman" w:cs="Times New Roman"/>
          <w:color w:val="000000"/>
          <w:kern w:val="0"/>
          <w:bdr w:val="single" w:sz="4" w:space="0" w:color="auto"/>
        </w:rPr>
        <w:t>Important Notes</w:t>
      </w:r>
    </w:p>
    <w:p w:rsidR="00DD72FF" w:rsidRPr="00F83661" w:rsidRDefault="00DD72FF" w:rsidP="00F83661">
      <w:pPr>
        <w:pStyle w:val="aa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DD72FF">
        <w:rPr>
          <w:rFonts w:ascii="Times New Roman" w:eastAsia="標楷體" w:hAnsi="Times New Roman" w:cs="Times New Roman"/>
        </w:rPr>
        <w:t>Test-takers ar</w:t>
      </w:r>
      <w:r w:rsidRPr="00F83661">
        <w:rPr>
          <w:rFonts w:ascii="Times New Roman" w:eastAsia="標楷體" w:hAnsi="Times New Roman" w:cs="Times New Roman"/>
        </w:rPr>
        <w:t xml:space="preserve">e required to upload a headshot on the “Personal Information” page. </w:t>
      </w:r>
      <w:r w:rsidRPr="00F83661">
        <w:rPr>
          <w:rFonts w:ascii="Times New Roman" w:eastAsia="標楷體" w:hAnsi="Times New Roman" w:cs="Times New Roman"/>
          <w:b/>
          <w:color w:val="FF0000"/>
        </w:rPr>
        <w:t>The registration will not be processed until the headshot is verified and approved (usually within two working days).</w:t>
      </w:r>
      <w:r w:rsidRPr="00F83661">
        <w:rPr>
          <w:rFonts w:ascii="Times New Roman" w:eastAsia="標楷體" w:hAnsi="Times New Roman" w:cs="Times New Roman"/>
        </w:rPr>
        <w:t xml:space="preserve"> The headshot, once verified and approved, cannot be replaced. </w:t>
      </w:r>
    </w:p>
    <w:p w:rsidR="00A92D1D" w:rsidRPr="00F83661" w:rsidRDefault="00A92D1D" w:rsidP="00A92D1D">
      <w:pPr>
        <w:pStyle w:val="aa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F83661">
        <w:rPr>
          <w:rFonts w:ascii="Times New Roman" w:eastAsia="標楷體" w:hAnsi="Times New Roman" w:cs="Times New Roman"/>
        </w:rPr>
        <w:t xml:space="preserve">It is strictly </w:t>
      </w:r>
      <w:r w:rsidRPr="00F83661">
        <w:rPr>
          <w:rFonts w:ascii="Times New Roman" w:eastAsia="標楷體" w:hAnsi="Times New Roman" w:cs="Times New Roman"/>
          <w:b/>
          <w:color w:val="FF0000"/>
          <w:kern w:val="0"/>
          <w:szCs w:val="24"/>
        </w:rPr>
        <w:t>forbidden to bring any metal or electronic devices</w:t>
      </w:r>
      <w:r w:rsidRPr="00F83661">
        <w:rPr>
          <w:rFonts w:ascii="Times New Roman" w:eastAsia="標楷體" w:hAnsi="Times New Roman" w:cs="Times New Roman"/>
          <w:kern w:val="0"/>
          <w:szCs w:val="24"/>
        </w:rPr>
        <w:t xml:space="preserve">, including </w:t>
      </w:r>
      <w:r w:rsidR="00F83661" w:rsidRPr="00F83661">
        <w:rPr>
          <w:rFonts w:ascii="Times New Roman" w:hAnsi="Times New Roman" w:cs="Times New Roman"/>
        </w:rPr>
        <w:t xml:space="preserve">mobile phones, watches, coins, jewelry, </w:t>
      </w:r>
      <w:r w:rsidRPr="00F83661">
        <w:rPr>
          <w:rFonts w:ascii="Times New Roman" w:eastAsia="標楷體" w:hAnsi="Times New Roman" w:cs="Times New Roman"/>
          <w:kern w:val="0"/>
          <w:szCs w:val="24"/>
        </w:rPr>
        <w:t>etc.</w:t>
      </w:r>
    </w:p>
    <w:p w:rsidR="00A92D1D" w:rsidRPr="00F83661" w:rsidRDefault="00A92D1D" w:rsidP="00A92D1D">
      <w:pPr>
        <w:pStyle w:val="aa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F83661">
        <w:rPr>
          <w:rFonts w:ascii="Times New Roman" w:eastAsia="標楷體" w:hAnsi="Times New Roman" w:cs="Times New Roman"/>
          <w:kern w:val="0"/>
          <w:szCs w:val="24"/>
        </w:rPr>
        <w:t>Photocopies, student IDs, health insurance cards, driver's licenses, and other alternatives will</w:t>
      </w:r>
      <w:r w:rsidRPr="00F83661">
        <w:rPr>
          <w:rFonts w:ascii="Times New Roman" w:eastAsia="標楷體" w:hAnsi="Times New Roman" w:cs="Times New Roman"/>
          <w:b/>
          <w:color w:val="FF0000"/>
        </w:rPr>
        <w:t xml:space="preserve"> not be accepted.</w:t>
      </w:r>
    </w:p>
    <w:p w:rsidR="00A92D1D" w:rsidRDefault="00A92D1D" w:rsidP="00A92D1D">
      <w:pPr>
        <w:pStyle w:val="aa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F83661">
        <w:rPr>
          <w:rFonts w:ascii="Times New Roman" w:eastAsia="標楷體" w:hAnsi="Times New Roman" w:cs="Times New Roman"/>
          <w:b/>
          <w:color w:val="FF0000"/>
        </w:rPr>
        <w:t xml:space="preserve">Any discrepancy </w:t>
      </w:r>
      <w:r w:rsidRPr="00F83661">
        <w:rPr>
          <w:rFonts w:ascii="Times New Roman" w:eastAsia="標楷體" w:hAnsi="Times New Roman" w:cs="Times New Roman"/>
        </w:rPr>
        <w:t xml:space="preserve">between the registration information and that on the test-taker’s passport or ARC, will result in revocation </w:t>
      </w:r>
      <w:r w:rsidRPr="00A37F16">
        <w:rPr>
          <w:rFonts w:ascii="Times New Roman" w:eastAsia="標楷體" w:hAnsi="Times New Roman" w:cs="Times New Roman"/>
        </w:rPr>
        <w:t>of test registration.</w:t>
      </w:r>
    </w:p>
    <w:p w:rsidR="0064116C" w:rsidRPr="00413481" w:rsidRDefault="0064116C" w:rsidP="0064116C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413481">
        <w:rPr>
          <w:rFonts w:ascii="Times New Roman" w:eastAsia="新細明體" w:hAnsi="Times New Roman" w:cs="Times New Roman"/>
          <w:bCs/>
          <w:kern w:val="0"/>
          <w:szCs w:val="24"/>
        </w:rPr>
        <w:t>For other t</w:t>
      </w:r>
      <w:r w:rsidRPr="00413481">
        <w:rPr>
          <w:rFonts w:ascii="Times New Roman" w:eastAsia="標楷體" w:hAnsi="Times New Roman" w:cs="Times New Roman"/>
        </w:rPr>
        <w:t xml:space="preserve">est rules, please refer to the </w:t>
      </w:r>
      <w:hyperlink r:id="rId13" w:history="1">
        <w:r w:rsidRPr="00413481">
          <w:rPr>
            <w:rStyle w:val="a3"/>
            <w:rFonts w:ascii="Times New Roman" w:eastAsia="標楷體" w:hAnsi="Times New Roman" w:cs="Times New Roman"/>
          </w:rPr>
          <w:t>TOCFL Test Regulations</w:t>
        </w:r>
      </w:hyperlink>
      <w:r w:rsidRPr="00413481">
        <w:rPr>
          <w:rFonts w:ascii="Times New Roman" w:eastAsia="標楷體" w:hAnsi="Times New Roman" w:cs="Times New Roman"/>
        </w:rPr>
        <w:t>.</w:t>
      </w:r>
    </w:p>
    <w:p w:rsidR="0064116C" w:rsidRPr="00413481" w:rsidRDefault="0064116C" w:rsidP="0064116C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標楷體" w:hAnsi="Times New Roman" w:cs="Times New Roman"/>
        </w:rPr>
      </w:pPr>
      <w:r w:rsidRPr="00413481">
        <w:rPr>
          <w:rFonts w:ascii="Times New Roman" w:eastAsia="標楷體" w:hAnsi="Times New Roman" w:cs="Times New Roman"/>
        </w:rPr>
        <w:lastRenderedPageBreak/>
        <w:t xml:space="preserve">If the registration information differs from the details on test-takers’ passport or ARC, please email to data@sc-top.org.tw within 4 days after the registration deadline. Please see </w:t>
      </w:r>
      <w:hyperlink r:id="rId14" w:history="1">
        <w:r w:rsidRPr="00413481">
          <w:rPr>
            <w:rStyle w:val="a3"/>
            <w:rFonts w:ascii="Times New Roman" w:eastAsia="標楷體" w:hAnsi="Times New Roman" w:cs="Times New Roman"/>
          </w:rPr>
          <w:t>Modification of Personal Information</w:t>
        </w:r>
      </w:hyperlink>
      <w:r>
        <w:rPr>
          <w:rFonts w:ascii="Times New Roman" w:eastAsia="標楷體" w:hAnsi="Times New Roman" w:cs="Times New Roman" w:hint="eastAsia"/>
        </w:rPr>
        <w:t>.</w:t>
      </w:r>
    </w:p>
    <w:p w:rsidR="00C92A2E" w:rsidRPr="00A37F16" w:rsidRDefault="00C92A2E" w:rsidP="00555446">
      <w:pPr>
        <w:snapToGrid w:val="0"/>
        <w:spacing w:line="264" w:lineRule="auto"/>
        <w:ind w:left="840" w:hangingChars="350" w:hanging="840"/>
        <w:jc w:val="both"/>
        <w:rPr>
          <w:rStyle w:val="a3"/>
          <w:rFonts w:ascii="Times New Roman" w:eastAsia="標楷體" w:hAnsi="Times New Roman" w:cs="Times New Roman"/>
        </w:rPr>
      </w:pPr>
    </w:p>
    <w:p w:rsidR="00555446" w:rsidRPr="00A37F16" w:rsidRDefault="00555446" w:rsidP="00555446">
      <w:pPr>
        <w:rPr>
          <w:rFonts w:ascii="Times New Roman" w:eastAsia="標楷體" w:hAnsi="Times New Roman" w:cs="Times New Roman"/>
          <w:bdr w:val="single" w:sz="4" w:space="0" w:color="auto"/>
        </w:rPr>
      </w:pPr>
      <w:r w:rsidRPr="00A37F16">
        <w:rPr>
          <w:rFonts w:ascii="Times New Roman" w:eastAsia="標楷體" w:hAnsi="Times New Roman" w:cs="Times New Roman"/>
          <w:bdr w:val="single" w:sz="4" w:space="0" w:color="auto"/>
        </w:rPr>
        <w:t>Other Important Information</w:t>
      </w:r>
    </w:p>
    <w:p w:rsidR="00555446" w:rsidRPr="00A37F16" w:rsidRDefault="00555446" w:rsidP="00555446">
      <w:pPr>
        <w:numPr>
          <w:ilvl w:val="0"/>
          <w:numId w:val="2"/>
        </w:numPr>
        <w:tabs>
          <w:tab w:val="clear" w:pos="480"/>
          <w:tab w:val="num" w:pos="284"/>
        </w:tabs>
        <w:rPr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</w:rPr>
        <w:t xml:space="preserve"> Formal</w:t>
      </w:r>
      <w:r w:rsidRPr="00A37F16">
        <w:rPr>
          <w:rFonts w:ascii="Times New Roman" w:eastAsia="標楷體" w:hAnsi="Times New Roman" w:cs="Times New Roman"/>
          <w:bCs/>
          <w:color w:val="000000"/>
        </w:rPr>
        <w:t xml:space="preserve"> Test </w:t>
      </w:r>
      <w:r w:rsidRPr="00A37F16">
        <w:rPr>
          <w:rFonts w:ascii="Times New Roman" w:eastAsia="標楷體" w:hAnsi="Times New Roman" w:cs="Times New Roman"/>
          <w:color w:val="000000"/>
        </w:rPr>
        <w:t>Schedule:</w:t>
      </w:r>
      <w:r w:rsidRPr="00A37F16">
        <w:rPr>
          <w:rFonts w:ascii="Times New Roman" w:eastAsia="標楷體" w:hAnsi="Times New Roman" w:cs="Times New Roman"/>
        </w:rPr>
        <w:t xml:space="preserve"> </w:t>
      </w:r>
      <w:r w:rsidR="00F70887" w:rsidRPr="00582BFE">
        <w:t>https://tocfl.edu.tw/tocfl/index.php/sign_up/tw/list/1</w:t>
      </w:r>
      <w:r w:rsidRPr="00A37F16">
        <w:rPr>
          <w:rFonts w:ascii="Times New Roman" w:eastAsia="標楷體" w:hAnsi="Times New Roman" w:cs="Times New Roman"/>
        </w:rPr>
        <w:t xml:space="preserve"> </w:t>
      </w:r>
    </w:p>
    <w:p w:rsidR="00555446" w:rsidRPr="00A37F16" w:rsidRDefault="00555446" w:rsidP="00555446">
      <w:pPr>
        <w:numPr>
          <w:ilvl w:val="0"/>
          <w:numId w:val="2"/>
        </w:numPr>
        <w:tabs>
          <w:tab w:val="clear" w:pos="480"/>
          <w:tab w:val="num" w:pos="426"/>
        </w:tabs>
        <w:ind w:left="851" w:hanging="851"/>
        <w:rPr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</w:rPr>
        <w:t>Pilot</w:t>
      </w:r>
      <w:r w:rsidRPr="00A37F16">
        <w:rPr>
          <w:rFonts w:ascii="Times New Roman" w:eastAsia="標楷體" w:hAnsi="Times New Roman" w:cs="Times New Roman"/>
          <w:bCs/>
          <w:color w:val="000000"/>
        </w:rPr>
        <w:t xml:space="preserve"> Test </w:t>
      </w:r>
      <w:r w:rsidRPr="00A37F16">
        <w:rPr>
          <w:rFonts w:ascii="Times New Roman" w:eastAsia="標楷體" w:hAnsi="Times New Roman" w:cs="Times New Roman"/>
          <w:color w:val="000000"/>
        </w:rPr>
        <w:t>Schedule</w:t>
      </w:r>
      <w:r w:rsidRPr="00A37F16">
        <w:rPr>
          <w:rFonts w:ascii="Times New Roman" w:eastAsia="標楷體" w:hAnsi="Times New Roman" w:cs="Times New Roman"/>
        </w:rPr>
        <w:t>:</w:t>
      </w:r>
      <w:r w:rsidR="00F70887" w:rsidRPr="00F70887">
        <w:t xml:space="preserve"> </w:t>
      </w:r>
      <w:r w:rsidR="00F70887" w:rsidRPr="00DB54B8">
        <w:t>https://tocfl.edu.tw/tocfl/index.php/sign_up/tw/list/2</w:t>
      </w:r>
    </w:p>
    <w:p w:rsidR="00555446" w:rsidRPr="00A37F16" w:rsidRDefault="00555446" w:rsidP="00555446">
      <w:pPr>
        <w:numPr>
          <w:ilvl w:val="0"/>
          <w:numId w:val="2"/>
        </w:numPr>
        <w:rPr>
          <w:rStyle w:val="a3"/>
          <w:rFonts w:ascii="Times New Roman" w:eastAsia="標楷體" w:hAnsi="Times New Roman" w:cs="Times New Roman"/>
          <w:color w:val="auto"/>
          <w:u w:val="none"/>
        </w:rPr>
      </w:pPr>
      <w:r w:rsidRPr="00A37F16">
        <w:rPr>
          <w:rFonts w:ascii="Times New Roman" w:eastAsia="標楷體" w:hAnsi="Times New Roman" w:cs="Times New Roman"/>
        </w:rPr>
        <w:t xml:space="preserve">CAT Introduction: </w:t>
      </w:r>
      <w:r w:rsidR="00F70887" w:rsidRPr="00DB54B8">
        <w:t>https://tocfl.edu.tw/tocfl/index.php/test/cat</w:t>
      </w:r>
    </w:p>
    <w:p w:rsidR="00555446" w:rsidRPr="00A37F16" w:rsidRDefault="00555446" w:rsidP="00555446">
      <w:pPr>
        <w:numPr>
          <w:ilvl w:val="0"/>
          <w:numId w:val="2"/>
        </w:numPr>
        <w:rPr>
          <w:rStyle w:val="a3"/>
          <w:rFonts w:ascii="Times New Roman" w:eastAsia="標楷體" w:hAnsi="Times New Roman" w:cs="Times New Roman"/>
          <w:color w:val="auto"/>
          <w:u w:val="none"/>
        </w:rPr>
      </w:pPr>
      <w:r w:rsidRPr="00A37F16">
        <w:rPr>
          <w:rFonts w:ascii="Times New Roman" w:eastAsia="標楷體" w:hAnsi="Times New Roman" w:cs="Times New Roman"/>
        </w:rPr>
        <w:t xml:space="preserve">Listening Test Introduction: </w:t>
      </w:r>
      <w:r w:rsidR="001245EC" w:rsidRPr="00DB54B8">
        <w:t>https://tocfl.edu.tw/tocfl/index.php/test/listening</w:t>
      </w:r>
    </w:p>
    <w:p w:rsidR="00555446" w:rsidRPr="00A37F16" w:rsidRDefault="00555446" w:rsidP="00555446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</w:rPr>
        <w:t>Reading Test Introduction:</w:t>
      </w:r>
      <w:r w:rsidR="001245EC" w:rsidRPr="001245EC">
        <w:t xml:space="preserve"> </w:t>
      </w:r>
      <w:r w:rsidR="001245EC" w:rsidRPr="00DB54B8">
        <w:t>https://tocfl.edu.tw/tocfl/index.php/test/reading</w:t>
      </w:r>
    </w:p>
    <w:p w:rsidR="00DB49AA" w:rsidRPr="00A37F16" w:rsidRDefault="00DB49AA" w:rsidP="00555446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</w:rPr>
        <w:t>Speaking Test Introduction:</w:t>
      </w:r>
      <w:r w:rsidR="001245EC" w:rsidRPr="001245EC">
        <w:t xml:space="preserve"> </w:t>
      </w:r>
      <w:r w:rsidR="001245EC" w:rsidRPr="00DB54B8">
        <w:t>https://tocfl.edu.tw/tocfl/index.php/test/speaking</w:t>
      </w:r>
    </w:p>
    <w:p w:rsidR="00DB49AA" w:rsidRPr="00A37F16" w:rsidRDefault="00DB49AA" w:rsidP="00555446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</w:rPr>
        <w:t>Writing Test Introduction:</w:t>
      </w:r>
      <w:r w:rsidR="001245EC" w:rsidRPr="001245EC">
        <w:t xml:space="preserve"> </w:t>
      </w:r>
      <w:r w:rsidR="001245EC" w:rsidRPr="00DB54B8">
        <w:t>https://tocfl.edu.tw/tocfl/index.php/test/writing</w:t>
      </w:r>
    </w:p>
    <w:p w:rsidR="00555446" w:rsidRPr="00A37F16" w:rsidRDefault="00555446" w:rsidP="00555446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</w:rPr>
        <w:t>Important Information</w:t>
      </w:r>
      <w:r w:rsidR="001245EC">
        <w:rPr>
          <w:rFonts w:ascii="Times New Roman" w:eastAsia="標楷體" w:hAnsi="Times New Roman" w:cs="Times New Roman" w:hint="eastAsia"/>
        </w:rPr>
        <w:t xml:space="preserve"> </w:t>
      </w:r>
      <w:r w:rsidR="001245EC">
        <w:rPr>
          <w:rFonts w:ascii="Times New Roman" w:eastAsia="標楷體" w:hAnsi="Times New Roman" w:cs="Times New Roman"/>
        </w:rPr>
        <w:t>before test</w:t>
      </w:r>
      <w:r w:rsidRPr="00A37F16">
        <w:rPr>
          <w:rFonts w:ascii="Times New Roman" w:eastAsia="標楷體" w:hAnsi="Times New Roman" w:cs="Times New Roman"/>
        </w:rPr>
        <w:t xml:space="preserve">: </w:t>
      </w:r>
      <w:r w:rsidR="001245EC" w:rsidRPr="00DB54B8">
        <w:rPr>
          <w:rFonts w:ascii="Times New Roman" w:eastAsia="標楷體" w:hAnsi="Times New Roman" w:cs="Times New Roman"/>
          <w:szCs w:val="24"/>
        </w:rPr>
        <w:t>https://tocfl.edu.tw/tocfl/index.php/sign_up/rule</w:t>
      </w:r>
    </w:p>
    <w:p w:rsidR="00555446" w:rsidRPr="00A37F16" w:rsidRDefault="00555446" w:rsidP="00555446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</w:rPr>
        <w:t xml:space="preserve">Mock test Free Download: </w:t>
      </w:r>
      <w:r w:rsidR="001245EC" w:rsidRPr="00DB54B8">
        <w:t>https://tocfl.edu.tw/tocfl/index.php/exam/test/page/1</w:t>
      </w:r>
    </w:p>
    <w:p w:rsidR="00555446" w:rsidRPr="00A37F16" w:rsidRDefault="00555446" w:rsidP="00555446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</w:rPr>
        <w:t xml:space="preserve">Online mock test: </w:t>
      </w:r>
      <w:r w:rsidR="001245EC" w:rsidRPr="00DB54B8">
        <w:t>https://tocfl.edu.tw/tocfl/index.php/exam/test/page/19</w:t>
      </w:r>
    </w:p>
    <w:p w:rsidR="00555446" w:rsidRPr="00A37F16" w:rsidRDefault="00555446" w:rsidP="00555446">
      <w:pPr>
        <w:numPr>
          <w:ilvl w:val="0"/>
          <w:numId w:val="2"/>
        </w:numPr>
        <w:rPr>
          <w:rStyle w:val="a3"/>
          <w:rFonts w:ascii="Times New Roman" w:eastAsia="標楷體" w:hAnsi="Times New Roman" w:cs="Times New Roman"/>
        </w:rPr>
      </w:pPr>
      <w:r w:rsidRPr="00A37F16">
        <w:rPr>
          <w:rFonts w:ascii="Times New Roman" w:eastAsia="標楷體" w:hAnsi="Times New Roman" w:cs="Times New Roman"/>
        </w:rPr>
        <w:t xml:space="preserve">TOCFL Issuance of Certificates Regulations: </w:t>
      </w:r>
      <w:r w:rsidR="001245EC" w:rsidRPr="00DB54B8">
        <w:rPr>
          <w:rFonts w:ascii="Times New Roman" w:eastAsia="標楷體" w:hAnsi="Times New Roman" w:cs="Times New Roman"/>
        </w:rPr>
        <w:t>https://tocfl.edu.tw/tocfl/index.php/sign_up/rule/list/1</w:t>
      </w:r>
    </w:p>
    <w:p w:rsidR="00077175" w:rsidRPr="00F70887" w:rsidRDefault="00555446" w:rsidP="00555446">
      <w:pPr>
        <w:widowControl/>
        <w:numPr>
          <w:ilvl w:val="0"/>
          <w:numId w:val="2"/>
        </w:numPr>
        <w:rPr>
          <w:rStyle w:val="a3"/>
          <w:rFonts w:ascii="Times New Roman" w:eastAsia="標楷體" w:hAnsi="Times New Roman" w:cs="Times New Roman"/>
          <w:color w:val="000000"/>
          <w:kern w:val="0"/>
          <w:u w:val="none"/>
        </w:rPr>
      </w:pPr>
      <w:r w:rsidRPr="00A37F16">
        <w:rPr>
          <w:rFonts w:ascii="Times New Roman" w:eastAsia="標楷體" w:hAnsi="Times New Roman" w:cs="Times New Roman"/>
          <w:color w:val="000000"/>
          <w:kern w:val="0"/>
        </w:rPr>
        <w:t>For more information</w:t>
      </w:r>
      <w:r w:rsidRPr="00A37F16">
        <w:rPr>
          <w:rFonts w:ascii="Times New Roman" w:eastAsia="標楷體" w:hAnsi="Times New Roman" w:cs="Times New Roman"/>
          <w:color w:val="000000"/>
          <w:kern w:val="0"/>
        </w:rPr>
        <w:t>：</w:t>
      </w:r>
      <w:r w:rsidRPr="00A37F16">
        <w:rPr>
          <w:rFonts w:ascii="Times New Roman" w:eastAsia="標楷體" w:hAnsi="Times New Roman" w:cs="Times New Roman"/>
          <w:color w:val="000000"/>
          <w:kern w:val="0"/>
        </w:rPr>
        <w:t xml:space="preserve">Please link at </w:t>
      </w:r>
      <w:r w:rsidR="00681407" w:rsidRPr="00DB54B8">
        <w:t>https://tocfl.edu.tw/tocfl/index.php/home/index</w:t>
      </w:r>
    </w:p>
    <w:p w:rsidR="00F70887" w:rsidRDefault="00F70887" w:rsidP="00F70887">
      <w:pPr>
        <w:widowControl/>
        <w:rPr>
          <w:rStyle w:val="a3"/>
          <w:rFonts w:ascii="Times New Roman" w:eastAsia="標楷體" w:hAnsi="Times New Roman" w:cs="Times New Roman"/>
        </w:rPr>
      </w:pPr>
    </w:p>
    <w:sectPr w:rsidR="00F70887" w:rsidSect="00F37B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A2" w:rsidRDefault="00F604A2" w:rsidP="00F604A2">
      <w:r>
        <w:separator/>
      </w:r>
    </w:p>
  </w:endnote>
  <w:endnote w:type="continuationSeparator" w:id="0">
    <w:p w:rsidR="00F604A2" w:rsidRDefault="00F604A2" w:rsidP="00F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A2" w:rsidRDefault="00F604A2" w:rsidP="00F604A2">
      <w:r>
        <w:separator/>
      </w:r>
    </w:p>
  </w:footnote>
  <w:footnote w:type="continuationSeparator" w:id="0">
    <w:p w:rsidR="00F604A2" w:rsidRDefault="00F604A2" w:rsidP="00F6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B09"/>
    <w:multiLevelType w:val="hybridMultilevel"/>
    <w:tmpl w:val="614057D4"/>
    <w:lvl w:ilvl="0" w:tplc="32D6BA9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B7554"/>
    <w:multiLevelType w:val="hybridMultilevel"/>
    <w:tmpl w:val="FDDA47B4"/>
    <w:lvl w:ilvl="0" w:tplc="3EB87708">
      <w:start w:val="1"/>
      <w:numFmt w:val="decimal"/>
      <w:lvlText w:val="%1."/>
      <w:lvlJc w:val="left"/>
      <w:pPr>
        <w:ind w:left="360" w:hanging="360"/>
      </w:pPr>
      <w:rPr>
        <w:rFonts w:ascii="標楷體" w:hAnsi="標楷體"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E0C6E"/>
    <w:multiLevelType w:val="hybridMultilevel"/>
    <w:tmpl w:val="CEF05E10"/>
    <w:lvl w:ilvl="0" w:tplc="13E470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DF1A07"/>
    <w:multiLevelType w:val="hybridMultilevel"/>
    <w:tmpl w:val="FE521E24"/>
    <w:lvl w:ilvl="0" w:tplc="C7129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3971A4"/>
    <w:multiLevelType w:val="hybridMultilevel"/>
    <w:tmpl w:val="39F26168"/>
    <w:lvl w:ilvl="0" w:tplc="40CE89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82972"/>
    <w:multiLevelType w:val="hybridMultilevel"/>
    <w:tmpl w:val="E078DBF8"/>
    <w:lvl w:ilvl="0" w:tplc="32D6BA9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B81077"/>
    <w:multiLevelType w:val="multilevel"/>
    <w:tmpl w:val="A506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248D4"/>
    <w:multiLevelType w:val="hybridMultilevel"/>
    <w:tmpl w:val="1EB6973E"/>
    <w:lvl w:ilvl="0" w:tplc="615472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E01BB5"/>
    <w:multiLevelType w:val="multilevel"/>
    <w:tmpl w:val="A506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91"/>
    <w:rsid w:val="00077175"/>
    <w:rsid w:val="000A354E"/>
    <w:rsid w:val="000A67D7"/>
    <w:rsid w:val="000B03E5"/>
    <w:rsid w:val="000B3E65"/>
    <w:rsid w:val="000C090E"/>
    <w:rsid w:val="000D3C47"/>
    <w:rsid w:val="000D6A2F"/>
    <w:rsid w:val="00107643"/>
    <w:rsid w:val="001245EC"/>
    <w:rsid w:val="001926EC"/>
    <w:rsid w:val="001F6B30"/>
    <w:rsid w:val="00237450"/>
    <w:rsid w:val="002906B6"/>
    <w:rsid w:val="002969C6"/>
    <w:rsid w:val="002C6886"/>
    <w:rsid w:val="00314A3F"/>
    <w:rsid w:val="00346361"/>
    <w:rsid w:val="00376F0B"/>
    <w:rsid w:val="003C21BE"/>
    <w:rsid w:val="003E34DF"/>
    <w:rsid w:val="003F0380"/>
    <w:rsid w:val="00413481"/>
    <w:rsid w:val="00430F96"/>
    <w:rsid w:val="004368E6"/>
    <w:rsid w:val="00491112"/>
    <w:rsid w:val="00493E82"/>
    <w:rsid w:val="0050236C"/>
    <w:rsid w:val="0050495A"/>
    <w:rsid w:val="005224F3"/>
    <w:rsid w:val="00555446"/>
    <w:rsid w:val="00582BFE"/>
    <w:rsid w:val="005B54AF"/>
    <w:rsid w:val="005D3B81"/>
    <w:rsid w:val="00640EA8"/>
    <w:rsid w:val="0064116C"/>
    <w:rsid w:val="00642AC5"/>
    <w:rsid w:val="006620C1"/>
    <w:rsid w:val="00673113"/>
    <w:rsid w:val="00676DD6"/>
    <w:rsid w:val="00681407"/>
    <w:rsid w:val="006851D8"/>
    <w:rsid w:val="006A0403"/>
    <w:rsid w:val="00704FF6"/>
    <w:rsid w:val="00717138"/>
    <w:rsid w:val="007B7DA9"/>
    <w:rsid w:val="007D37DF"/>
    <w:rsid w:val="008032E7"/>
    <w:rsid w:val="00807713"/>
    <w:rsid w:val="008150FC"/>
    <w:rsid w:val="00843D2A"/>
    <w:rsid w:val="0087714D"/>
    <w:rsid w:val="00885734"/>
    <w:rsid w:val="00887648"/>
    <w:rsid w:val="008A3888"/>
    <w:rsid w:val="008C5699"/>
    <w:rsid w:val="008C7D38"/>
    <w:rsid w:val="008E2D3C"/>
    <w:rsid w:val="0091557E"/>
    <w:rsid w:val="00917246"/>
    <w:rsid w:val="0095210A"/>
    <w:rsid w:val="009529DB"/>
    <w:rsid w:val="00991222"/>
    <w:rsid w:val="00997211"/>
    <w:rsid w:val="009A4F53"/>
    <w:rsid w:val="009D4EB7"/>
    <w:rsid w:val="00A355A1"/>
    <w:rsid w:val="00A37F16"/>
    <w:rsid w:val="00A7370C"/>
    <w:rsid w:val="00A92D1D"/>
    <w:rsid w:val="00AD6F65"/>
    <w:rsid w:val="00AF313E"/>
    <w:rsid w:val="00B02DA9"/>
    <w:rsid w:val="00B06BDA"/>
    <w:rsid w:val="00B426C6"/>
    <w:rsid w:val="00B433D8"/>
    <w:rsid w:val="00B53552"/>
    <w:rsid w:val="00B55310"/>
    <w:rsid w:val="00B642A9"/>
    <w:rsid w:val="00B7338B"/>
    <w:rsid w:val="00C0781E"/>
    <w:rsid w:val="00C17042"/>
    <w:rsid w:val="00C36D24"/>
    <w:rsid w:val="00C6121C"/>
    <w:rsid w:val="00C92A2E"/>
    <w:rsid w:val="00DA687D"/>
    <w:rsid w:val="00DB49AA"/>
    <w:rsid w:val="00DB54B8"/>
    <w:rsid w:val="00DD72FF"/>
    <w:rsid w:val="00DE1B66"/>
    <w:rsid w:val="00E27AB4"/>
    <w:rsid w:val="00E44191"/>
    <w:rsid w:val="00E44D03"/>
    <w:rsid w:val="00E51084"/>
    <w:rsid w:val="00E82057"/>
    <w:rsid w:val="00EB7E18"/>
    <w:rsid w:val="00F220D2"/>
    <w:rsid w:val="00F34FB2"/>
    <w:rsid w:val="00F604A2"/>
    <w:rsid w:val="00F70887"/>
    <w:rsid w:val="00F83661"/>
    <w:rsid w:val="00F90710"/>
    <w:rsid w:val="00FC3300"/>
    <w:rsid w:val="00FD7799"/>
    <w:rsid w:val="00FF1C61"/>
    <w:rsid w:val="00FF41B6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F68CA4"/>
  <w15:chartTrackingRefBased/>
  <w15:docId w15:val="{35E22EA8-6EA3-450F-A495-BEDEDE87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46"/>
    <w:pPr>
      <w:widowControl w:val="0"/>
    </w:pPr>
  </w:style>
  <w:style w:type="paragraph" w:styleId="3">
    <w:name w:val="heading 3"/>
    <w:basedOn w:val="a"/>
    <w:link w:val="30"/>
    <w:uiPriority w:val="9"/>
    <w:qFormat/>
    <w:rsid w:val="004134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19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876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FollowedHyperlink"/>
    <w:basedOn w:val="a0"/>
    <w:uiPriority w:val="99"/>
    <w:semiHidden/>
    <w:unhideWhenUsed/>
    <w:rsid w:val="000C090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6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04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0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04A2"/>
    <w:rPr>
      <w:sz w:val="20"/>
      <w:szCs w:val="20"/>
    </w:rPr>
  </w:style>
  <w:style w:type="character" w:styleId="a9">
    <w:name w:val="Strong"/>
    <w:uiPriority w:val="22"/>
    <w:qFormat/>
    <w:rsid w:val="00555446"/>
    <w:rPr>
      <w:b/>
      <w:bCs/>
    </w:rPr>
  </w:style>
  <w:style w:type="character" w:customStyle="1" w:styleId="eng1wr1">
    <w:name w:val="eng1_wr1"/>
    <w:basedOn w:val="a0"/>
    <w:rsid w:val="00555446"/>
  </w:style>
  <w:style w:type="paragraph" w:styleId="aa">
    <w:name w:val="List Paragraph"/>
    <w:basedOn w:val="a"/>
    <w:uiPriority w:val="34"/>
    <w:qFormat/>
    <w:rsid w:val="00F90710"/>
    <w:pPr>
      <w:ind w:leftChars="200" w:left="480"/>
    </w:pPr>
  </w:style>
  <w:style w:type="character" w:styleId="ab">
    <w:name w:val="Emphasis"/>
    <w:basedOn w:val="a0"/>
    <w:uiPriority w:val="20"/>
    <w:qFormat/>
    <w:rsid w:val="00346361"/>
    <w:rPr>
      <w:i/>
      <w:iCs/>
    </w:rPr>
  </w:style>
  <w:style w:type="character" w:styleId="HTML">
    <w:name w:val="HTML Code"/>
    <w:basedOn w:val="a0"/>
    <w:uiPriority w:val="99"/>
    <w:semiHidden/>
    <w:unhideWhenUsed/>
    <w:rsid w:val="00B642A9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41348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4N1HILYrsK8C5Zlz9ruBsdqE7708070SuFZFejSlQwya1dQ/viewform" TargetMode="External"/><Relationship Id="rId13" Type="http://schemas.openxmlformats.org/officeDocument/2006/relationships/hyperlink" Target="https://tocfl.edu.tw/assets/files/test%20regulation/LR%20computer(TW)202409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cfl.edu.tw/TW/" TargetMode="External"/><Relationship Id="rId12" Type="http://schemas.openxmlformats.org/officeDocument/2006/relationships/hyperlink" Target="https://tocfl.edu.tw/T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cfl.edu.tw/tocfl/index.php/apply/individu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ocfl.edu.tw/assets/files/test%20regulation/LR%20computer(TW)202409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cfl.edu.tw/assets/files/Test%20in%20Taiwan/group%20registration%20guideline.pdf" TargetMode="External"/><Relationship Id="rId14" Type="http://schemas.openxmlformats.org/officeDocument/2006/relationships/hyperlink" Target="https://tocfl.edu.tw/tocfl/index.php/apply/individu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華測會陳諾宜</dc:creator>
  <cp:keywords/>
  <dc:description/>
  <cp:lastModifiedBy>華測會王郁涵</cp:lastModifiedBy>
  <cp:revision>14</cp:revision>
  <dcterms:created xsi:type="dcterms:W3CDTF">2025-03-14T02:11:00Z</dcterms:created>
  <dcterms:modified xsi:type="dcterms:W3CDTF">2025-03-14T02:22:00Z</dcterms:modified>
</cp:coreProperties>
</file>